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78A" w:rsidRPr="0064378A" w:rsidRDefault="0064378A" w:rsidP="0064378A">
      <w:pPr>
        <w:spacing w:after="0" w:line="240" w:lineRule="auto"/>
        <w:jc w:val="center"/>
        <w:rPr>
          <w:rFonts w:ascii="Times New Roman" w:hAnsi="Times New Roman"/>
          <w:b/>
          <w:sz w:val="28"/>
          <w:szCs w:val="28"/>
        </w:rPr>
      </w:pPr>
      <w:bookmarkStart w:id="0" w:name="_GoBack"/>
      <w:bookmarkEnd w:id="0"/>
      <w:r w:rsidRPr="0064378A">
        <w:rPr>
          <w:rFonts w:ascii="Times New Roman" w:hAnsi="Times New Roman"/>
          <w:b/>
          <w:sz w:val="28"/>
          <w:szCs w:val="28"/>
        </w:rPr>
        <w:t>Составление смет и подготовка финансово-экономическ</w:t>
      </w:r>
      <w:r w:rsidRPr="0064378A">
        <w:rPr>
          <w:rFonts w:ascii="Times New Roman" w:hAnsi="Times New Roman"/>
          <w:b/>
          <w:sz w:val="28"/>
          <w:szCs w:val="28"/>
        </w:rPr>
        <w:t xml:space="preserve">их </w:t>
      </w:r>
      <w:r w:rsidRPr="0064378A">
        <w:rPr>
          <w:rFonts w:ascii="Times New Roman" w:hAnsi="Times New Roman"/>
          <w:b/>
          <w:sz w:val="28"/>
          <w:szCs w:val="28"/>
        </w:rPr>
        <w:t>обосновани</w:t>
      </w:r>
      <w:r w:rsidRPr="0064378A">
        <w:rPr>
          <w:rFonts w:ascii="Times New Roman" w:hAnsi="Times New Roman"/>
          <w:b/>
          <w:sz w:val="28"/>
          <w:szCs w:val="28"/>
        </w:rPr>
        <w:t>й</w:t>
      </w:r>
    </w:p>
    <w:p w:rsidR="0064378A" w:rsidRPr="0064378A" w:rsidRDefault="0064378A" w:rsidP="0064378A">
      <w:pPr>
        <w:spacing w:after="0" w:line="240" w:lineRule="auto"/>
        <w:jc w:val="center"/>
        <w:rPr>
          <w:rFonts w:ascii="Times New Roman" w:hAnsi="Times New Roman"/>
          <w:b/>
          <w:sz w:val="28"/>
          <w:szCs w:val="28"/>
        </w:rPr>
      </w:pPr>
      <w:r w:rsidRPr="0064378A">
        <w:rPr>
          <w:rFonts w:ascii="Times New Roman" w:hAnsi="Times New Roman"/>
          <w:b/>
          <w:sz w:val="28"/>
          <w:szCs w:val="28"/>
        </w:rPr>
        <w:t>при подготовке к общему собранию</w:t>
      </w:r>
    </w:p>
    <w:p w:rsidR="0064378A" w:rsidRPr="0064378A" w:rsidRDefault="0064378A" w:rsidP="0064378A">
      <w:pPr>
        <w:spacing w:after="0" w:line="240" w:lineRule="auto"/>
        <w:jc w:val="both"/>
        <w:rPr>
          <w:rFonts w:ascii="Times New Roman" w:hAnsi="Times New Roman"/>
          <w:sz w:val="24"/>
          <w:szCs w:val="24"/>
        </w:rPr>
      </w:pPr>
    </w:p>
    <w:p w:rsidR="0064378A" w:rsidRDefault="0064378A" w:rsidP="0064378A">
      <w:pPr>
        <w:spacing w:after="0" w:line="240" w:lineRule="auto"/>
        <w:jc w:val="both"/>
        <w:rPr>
          <w:rFonts w:ascii="Times New Roman" w:hAnsi="Times New Roman"/>
          <w:sz w:val="24"/>
          <w:szCs w:val="24"/>
        </w:rPr>
      </w:pPr>
      <w:r w:rsidRPr="0064378A">
        <w:rPr>
          <w:rFonts w:ascii="Times New Roman" w:hAnsi="Times New Roman"/>
          <w:sz w:val="24"/>
          <w:szCs w:val="24"/>
        </w:rPr>
        <w:t>Составление сметы и подготовка ее финансово-экономического обоснования вызывает у председателей немало вопросов</w:t>
      </w:r>
      <w:r>
        <w:rPr>
          <w:rFonts w:ascii="Times New Roman" w:hAnsi="Times New Roman"/>
          <w:sz w:val="24"/>
          <w:szCs w:val="24"/>
        </w:rPr>
        <w:t>.</w:t>
      </w:r>
    </w:p>
    <w:p w:rsidR="0064378A" w:rsidRDefault="0064378A" w:rsidP="0064378A">
      <w:pPr>
        <w:spacing w:after="0" w:line="240" w:lineRule="auto"/>
        <w:jc w:val="both"/>
        <w:rPr>
          <w:rFonts w:ascii="Times New Roman" w:hAnsi="Times New Roman"/>
          <w:sz w:val="24"/>
          <w:szCs w:val="24"/>
        </w:rPr>
      </w:pPr>
      <w:r>
        <w:rPr>
          <w:rFonts w:ascii="Times New Roman" w:hAnsi="Times New Roman"/>
          <w:sz w:val="24"/>
          <w:szCs w:val="24"/>
        </w:rPr>
        <w:t>Н</w:t>
      </w:r>
      <w:r w:rsidRPr="0064378A">
        <w:rPr>
          <w:rFonts w:ascii="Times New Roman" w:hAnsi="Times New Roman"/>
          <w:sz w:val="24"/>
          <w:szCs w:val="24"/>
        </w:rPr>
        <w:t xml:space="preserve">а что можно тратить членские и целевые взносы, как правильно составить финансовый отчет и как утвердить смету на общем собрании. Все ответы на главные вопросы </w:t>
      </w:r>
      <w:r>
        <w:rPr>
          <w:rFonts w:ascii="Times New Roman" w:hAnsi="Times New Roman"/>
          <w:sz w:val="24"/>
          <w:szCs w:val="24"/>
        </w:rPr>
        <w:t>приведены ниже.</w:t>
      </w:r>
    </w:p>
    <w:p w:rsidR="0064378A" w:rsidRPr="0064378A" w:rsidRDefault="0064378A" w:rsidP="0064378A">
      <w:pPr>
        <w:spacing w:after="0" w:line="240" w:lineRule="auto"/>
        <w:jc w:val="both"/>
        <w:rPr>
          <w:rFonts w:ascii="Times New Roman" w:hAnsi="Times New Roman"/>
          <w:sz w:val="24"/>
          <w:szCs w:val="24"/>
        </w:rPr>
      </w:pPr>
    </w:p>
    <w:p w:rsidR="0064378A" w:rsidRPr="00B45892" w:rsidRDefault="0064378A" w:rsidP="0064378A">
      <w:pPr>
        <w:spacing w:after="0" w:line="240" w:lineRule="auto"/>
        <w:jc w:val="both"/>
        <w:rPr>
          <w:rFonts w:ascii="Times New Roman" w:hAnsi="Times New Roman"/>
          <w:b/>
          <w:sz w:val="24"/>
          <w:szCs w:val="24"/>
        </w:rPr>
      </w:pPr>
      <w:r w:rsidRPr="00B45892">
        <w:rPr>
          <w:rFonts w:ascii="Times New Roman" w:hAnsi="Times New Roman"/>
          <w:b/>
          <w:sz w:val="24"/>
          <w:szCs w:val="24"/>
        </w:rPr>
        <w:t>– Д</w:t>
      </w:r>
      <w:r w:rsidRPr="00B45892">
        <w:rPr>
          <w:rFonts w:ascii="Times New Roman" w:hAnsi="Times New Roman"/>
          <w:b/>
          <w:sz w:val="24"/>
          <w:szCs w:val="24"/>
        </w:rPr>
        <w:t>ля чего финансовая смета необходима товариществу?</w:t>
      </w:r>
    </w:p>
    <w:p w:rsidR="0064378A" w:rsidRPr="0064378A" w:rsidRDefault="0064378A" w:rsidP="0064378A">
      <w:pPr>
        <w:spacing w:after="0" w:line="240" w:lineRule="auto"/>
        <w:jc w:val="both"/>
        <w:rPr>
          <w:rFonts w:ascii="Times New Roman" w:hAnsi="Times New Roman"/>
          <w:sz w:val="24"/>
          <w:szCs w:val="24"/>
        </w:rPr>
      </w:pPr>
    </w:p>
    <w:p w:rsidR="0064378A" w:rsidRPr="0064378A" w:rsidRDefault="0064378A" w:rsidP="0064378A">
      <w:pPr>
        <w:spacing w:after="0" w:line="240" w:lineRule="auto"/>
        <w:jc w:val="both"/>
        <w:rPr>
          <w:rFonts w:ascii="Times New Roman" w:hAnsi="Times New Roman"/>
          <w:sz w:val="24"/>
          <w:szCs w:val="24"/>
        </w:rPr>
      </w:pPr>
      <w:r>
        <w:rPr>
          <w:rFonts w:ascii="Times New Roman" w:hAnsi="Times New Roman"/>
          <w:sz w:val="24"/>
          <w:szCs w:val="24"/>
        </w:rPr>
        <w:t>– С</w:t>
      </w:r>
      <w:r w:rsidRPr="0064378A">
        <w:rPr>
          <w:rFonts w:ascii="Times New Roman" w:hAnsi="Times New Roman"/>
          <w:sz w:val="24"/>
          <w:szCs w:val="24"/>
        </w:rPr>
        <w:t xml:space="preserve"> 1 января 2019 года в России вступил в силу Федеральный закон №217-ФЗ «О садоводстве и огородничестве». Согласно ст.14 этого документа, товарищества могут собирать только два типа взносов – членские и целевые. Их размер и порядок оплаты утверждается общим собранием членов товарищества.</w:t>
      </w:r>
    </w:p>
    <w:p w:rsidR="00B45892" w:rsidRDefault="00B45892" w:rsidP="0064378A">
      <w:pPr>
        <w:spacing w:after="0" w:line="240" w:lineRule="auto"/>
        <w:jc w:val="both"/>
        <w:rPr>
          <w:rFonts w:ascii="Times New Roman" w:hAnsi="Times New Roman"/>
          <w:sz w:val="24"/>
          <w:szCs w:val="24"/>
        </w:rPr>
      </w:pPr>
    </w:p>
    <w:p w:rsidR="0064378A" w:rsidRPr="0064378A" w:rsidRDefault="0064378A" w:rsidP="0064378A">
      <w:pPr>
        <w:spacing w:after="0" w:line="240" w:lineRule="auto"/>
        <w:jc w:val="both"/>
        <w:rPr>
          <w:rFonts w:ascii="Times New Roman" w:hAnsi="Times New Roman"/>
          <w:sz w:val="24"/>
          <w:szCs w:val="24"/>
        </w:rPr>
      </w:pPr>
      <w:r w:rsidRPr="0064378A">
        <w:rPr>
          <w:rFonts w:ascii="Times New Roman" w:hAnsi="Times New Roman"/>
          <w:sz w:val="24"/>
          <w:szCs w:val="24"/>
        </w:rPr>
        <w:t>При этом индивидуальные собственники земельных участков, расположенных в границах СНТ, вносят ежегодную плату наравне с его членами – в тех же размерах и в те же сроки. Так вот, смета расходов и доходов – главный документ, на основании которого определяется размер взносов. За счет собранных средств товарищество осуществляет свою деятельность, поддерживает общее имущество.</w:t>
      </w:r>
    </w:p>
    <w:p w:rsidR="0064378A" w:rsidRPr="0064378A" w:rsidRDefault="0064378A" w:rsidP="0064378A">
      <w:pPr>
        <w:spacing w:after="0" w:line="240" w:lineRule="auto"/>
        <w:jc w:val="both"/>
        <w:rPr>
          <w:rFonts w:ascii="Times New Roman" w:hAnsi="Times New Roman"/>
          <w:sz w:val="24"/>
          <w:szCs w:val="24"/>
        </w:rPr>
      </w:pPr>
    </w:p>
    <w:p w:rsidR="0064378A" w:rsidRPr="0064378A" w:rsidRDefault="0064378A" w:rsidP="0064378A">
      <w:pPr>
        <w:spacing w:after="0" w:line="240" w:lineRule="auto"/>
        <w:jc w:val="both"/>
        <w:rPr>
          <w:rFonts w:ascii="Times New Roman" w:hAnsi="Times New Roman"/>
          <w:sz w:val="24"/>
          <w:szCs w:val="24"/>
        </w:rPr>
      </w:pPr>
      <w:r w:rsidRPr="0064378A">
        <w:rPr>
          <w:rFonts w:ascii="Times New Roman" w:hAnsi="Times New Roman"/>
          <w:sz w:val="24"/>
          <w:szCs w:val="24"/>
        </w:rPr>
        <w:t>Смета принимается общим собранием на год или любой другой период и состоит из доходной и расходной части. С помощью этого документа вы формируете бюджет товарищества, чтобы вести деятельность СНТ на протяжении определенного периода, чаще всего – одного года.</w:t>
      </w:r>
    </w:p>
    <w:p w:rsidR="0064378A" w:rsidRPr="0064378A" w:rsidRDefault="0064378A" w:rsidP="0064378A">
      <w:pPr>
        <w:spacing w:after="0" w:line="240" w:lineRule="auto"/>
        <w:jc w:val="both"/>
        <w:rPr>
          <w:rFonts w:ascii="Times New Roman" w:hAnsi="Times New Roman"/>
          <w:sz w:val="24"/>
          <w:szCs w:val="24"/>
        </w:rPr>
      </w:pPr>
    </w:p>
    <w:p w:rsidR="0064378A" w:rsidRPr="0064378A" w:rsidRDefault="0064378A" w:rsidP="0064378A">
      <w:pPr>
        <w:spacing w:after="0" w:line="240" w:lineRule="auto"/>
        <w:jc w:val="both"/>
        <w:rPr>
          <w:rFonts w:ascii="Times New Roman" w:hAnsi="Times New Roman"/>
          <w:sz w:val="24"/>
          <w:szCs w:val="24"/>
        </w:rPr>
      </w:pPr>
    </w:p>
    <w:p w:rsidR="0064378A" w:rsidRPr="00B45892" w:rsidRDefault="00B45892" w:rsidP="0064378A">
      <w:pPr>
        <w:spacing w:after="0" w:line="240" w:lineRule="auto"/>
        <w:jc w:val="both"/>
        <w:rPr>
          <w:rFonts w:ascii="Times New Roman" w:hAnsi="Times New Roman"/>
          <w:b/>
          <w:sz w:val="24"/>
          <w:szCs w:val="24"/>
        </w:rPr>
      </w:pPr>
      <w:r w:rsidRPr="00B45892">
        <w:rPr>
          <w:rFonts w:ascii="Times New Roman" w:hAnsi="Times New Roman"/>
          <w:b/>
          <w:sz w:val="24"/>
          <w:szCs w:val="24"/>
        </w:rPr>
        <w:t>– </w:t>
      </w:r>
      <w:r w:rsidR="0064378A" w:rsidRPr="00B45892">
        <w:rPr>
          <w:rFonts w:ascii="Times New Roman" w:hAnsi="Times New Roman"/>
          <w:b/>
          <w:sz w:val="24"/>
          <w:szCs w:val="24"/>
        </w:rPr>
        <w:t>Существует ли единая принятая форма составления сметы?</w:t>
      </w:r>
    </w:p>
    <w:p w:rsidR="0064378A" w:rsidRPr="0064378A" w:rsidRDefault="0064378A" w:rsidP="0064378A">
      <w:pPr>
        <w:spacing w:after="0" w:line="240" w:lineRule="auto"/>
        <w:jc w:val="both"/>
        <w:rPr>
          <w:rFonts w:ascii="Times New Roman" w:hAnsi="Times New Roman"/>
          <w:sz w:val="24"/>
          <w:szCs w:val="24"/>
        </w:rPr>
      </w:pPr>
    </w:p>
    <w:p w:rsidR="0064378A" w:rsidRPr="0064378A" w:rsidRDefault="00B45892" w:rsidP="0064378A">
      <w:pPr>
        <w:spacing w:after="0" w:line="240" w:lineRule="auto"/>
        <w:jc w:val="both"/>
        <w:rPr>
          <w:rFonts w:ascii="Times New Roman" w:hAnsi="Times New Roman"/>
          <w:sz w:val="24"/>
          <w:szCs w:val="24"/>
        </w:rPr>
      </w:pPr>
      <w:r>
        <w:rPr>
          <w:rFonts w:ascii="Times New Roman" w:hAnsi="Times New Roman"/>
          <w:sz w:val="24"/>
          <w:szCs w:val="24"/>
        </w:rPr>
        <w:t>– </w:t>
      </w:r>
      <w:r w:rsidR="0064378A" w:rsidRPr="0064378A">
        <w:rPr>
          <w:rFonts w:ascii="Times New Roman" w:hAnsi="Times New Roman"/>
          <w:sz w:val="24"/>
          <w:szCs w:val="24"/>
        </w:rPr>
        <w:t>В каждом товариществе смета заполняется произвольно в удобной для бухгалтера форме. Вы можете использовать готовый шаблон из интернета или создать свой вариант. Можете разделить расходы на категории, можете перечислить единым списком.</w:t>
      </w:r>
    </w:p>
    <w:p w:rsidR="0064378A" w:rsidRPr="0064378A" w:rsidRDefault="0064378A" w:rsidP="0064378A">
      <w:pPr>
        <w:spacing w:after="0" w:line="240" w:lineRule="auto"/>
        <w:jc w:val="both"/>
        <w:rPr>
          <w:rFonts w:ascii="Times New Roman" w:hAnsi="Times New Roman"/>
          <w:sz w:val="24"/>
          <w:szCs w:val="24"/>
        </w:rPr>
      </w:pPr>
    </w:p>
    <w:p w:rsidR="0064378A" w:rsidRPr="0064378A" w:rsidRDefault="0064378A" w:rsidP="0064378A">
      <w:pPr>
        <w:spacing w:after="0" w:line="240" w:lineRule="auto"/>
        <w:jc w:val="both"/>
        <w:rPr>
          <w:rFonts w:ascii="Times New Roman" w:hAnsi="Times New Roman"/>
          <w:sz w:val="24"/>
          <w:szCs w:val="24"/>
        </w:rPr>
      </w:pPr>
      <w:r w:rsidRPr="0064378A">
        <w:rPr>
          <w:rFonts w:ascii="Times New Roman" w:hAnsi="Times New Roman"/>
          <w:sz w:val="24"/>
          <w:szCs w:val="24"/>
        </w:rPr>
        <w:t>В доходной части важно отразить поступления средств, разделив их на категории:</w:t>
      </w:r>
    </w:p>
    <w:p w:rsidR="0064378A" w:rsidRPr="0064378A" w:rsidRDefault="0064378A" w:rsidP="0064378A">
      <w:pPr>
        <w:spacing w:after="0" w:line="240" w:lineRule="auto"/>
        <w:jc w:val="both"/>
        <w:rPr>
          <w:rFonts w:ascii="Times New Roman" w:hAnsi="Times New Roman"/>
          <w:sz w:val="24"/>
          <w:szCs w:val="24"/>
        </w:rPr>
      </w:pPr>
    </w:p>
    <w:p w:rsidR="0064378A" w:rsidRPr="0064378A" w:rsidRDefault="00B45892" w:rsidP="0064378A">
      <w:pPr>
        <w:spacing w:after="0" w:line="240" w:lineRule="auto"/>
        <w:jc w:val="both"/>
        <w:rPr>
          <w:rFonts w:ascii="Times New Roman" w:hAnsi="Times New Roman"/>
          <w:sz w:val="24"/>
          <w:szCs w:val="24"/>
        </w:rPr>
      </w:pPr>
      <w:r>
        <w:rPr>
          <w:rFonts w:ascii="Times New Roman" w:hAnsi="Times New Roman"/>
          <w:sz w:val="24"/>
          <w:szCs w:val="24"/>
        </w:rPr>
        <w:t>– </w:t>
      </w:r>
      <w:r w:rsidR="0064378A" w:rsidRPr="0064378A">
        <w:rPr>
          <w:rFonts w:ascii="Times New Roman" w:hAnsi="Times New Roman"/>
          <w:sz w:val="24"/>
          <w:szCs w:val="24"/>
        </w:rPr>
        <w:t>целевые взносы;</w:t>
      </w:r>
    </w:p>
    <w:p w:rsidR="0064378A" w:rsidRPr="0064378A" w:rsidRDefault="00B45892" w:rsidP="0064378A">
      <w:pPr>
        <w:spacing w:after="0" w:line="240" w:lineRule="auto"/>
        <w:jc w:val="both"/>
        <w:rPr>
          <w:rFonts w:ascii="Times New Roman" w:hAnsi="Times New Roman"/>
          <w:sz w:val="24"/>
          <w:szCs w:val="24"/>
        </w:rPr>
      </w:pPr>
      <w:r>
        <w:rPr>
          <w:rFonts w:ascii="Times New Roman" w:hAnsi="Times New Roman"/>
          <w:sz w:val="24"/>
          <w:szCs w:val="24"/>
        </w:rPr>
        <w:t>– </w:t>
      </w:r>
      <w:r w:rsidR="0064378A" w:rsidRPr="0064378A">
        <w:rPr>
          <w:rFonts w:ascii="Times New Roman" w:hAnsi="Times New Roman"/>
          <w:sz w:val="24"/>
          <w:szCs w:val="24"/>
        </w:rPr>
        <w:t>членские взносы;</w:t>
      </w:r>
    </w:p>
    <w:p w:rsidR="0064378A" w:rsidRPr="0064378A" w:rsidRDefault="00B45892" w:rsidP="0064378A">
      <w:pPr>
        <w:spacing w:after="0" w:line="240" w:lineRule="auto"/>
        <w:jc w:val="both"/>
        <w:rPr>
          <w:rFonts w:ascii="Times New Roman" w:hAnsi="Times New Roman"/>
          <w:sz w:val="24"/>
          <w:szCs w:val="24"/>
        </w:rPr>
      </w:pPr>
      <w:r>
        <w:rPr>
          <w:rFonts w:ascii="Times New Roman" w:hAnsi="Times New Roman"/>
          <w:sz w:val="24"/>
          <w:szCs w:val="24"/>
        </w:rPr>
        <w:t>– </w:t>
      </w:r>
      <w:r w:rsidR="0064378A" w:rsidRPr="0064378A">
        <w:rPr>
          <w:rFonts w:ascii="Times New Roman" w:hAnsi="Times New Roman"/>
          <w:sz w:val="24"/>
          <w:szCs w:val="24"/>
        </w:rPr>
        <w:t>платежи лиц, не относящихся к членам СНТ, участки которых находятся в границах товарищества;</w:t>
      </w:r>
    </w:p>
    <w:p w:rsidR="0064378A" w:rsidRPr="0064378A" w:rsidRDefault="00B45892" w:rsidP="0064378A">
      <w:pPr>
        <w:spacing w:after="0" w:line="240" w:lineRule="auto"/>
        <w:jc w:val="both"/>
        <w:rPr>
          <w:rFonts w:ascii="Times New Roman" w:hAnsi="Times New Roman"/>
          <w:sz w:val="24"/>
          <w:szCs w:val="24"/>
        </w:rPr>
      </w:pPr>
      <w:r>
        <w:rPr>
          <w:rFonts w:ascii="Times New Roman" w:hAnsi="Times New Roman"/>
          <w:sz w:val="24"/>
          <w:szCs w:val="24"/>
        </w:rPr>
        <w:t>– </w:t>
      </w:r>
      <w:r w:rsidR="0064378A" w:rsidRPr="0064378A">
        <w:rPr>
          <w:rFonts w:ascii="Times New Roman" w:hAnsi="Times New Roman"/>
          <w:sz w:val="24"/>
          <w:szCs w:val="24"/>
        </w:rPr>
        <w:t>оплата долгов.</w:t>
      </w:r>
    </w:p>
    <w:p w:rsidR="0064378A" w:rsidRPr="0064378A" w:rsidRDefault="0064378A" w:rsidP="0064378A">
      <w:pPr>
        <w:spacing w:after="0" w:line="240" w:lineRule="auto"/>
        <w:jc w:val="both"/>
        <w:rPr>
          <w:rFonts w:ascii="Times New Roman" w:hAnsi="Times New Roman"/>
          <w:sz w:val="24"/>
          <w:szCs w:val="24"/>
        </w:rPr>
      </w:pPr>
    </w:p>
    <w:p w:rsidR="0064378A" w:rsidRPr="0064378A" w:rsidRDefault="00B45892" w:rsidP="0064378A">
      <w:pPr>
        <w:spacing w:after="0" w:line="240" w:lineRule="auto"/>
        <w:jc w:val="both"/>
        <w:rPr>
          <w:rFonts w:ascii="Times New Roman" w:hAnsi="Times New Roman"/>
          <w:sz w:val="24"/>
          <w:szCs w:val="24"/>
        </w:rPr>
      </w:pPr>
      <w:r>
        <w:rPr>
          <w:rFonts w:ascii="Times New Roman" w:hAnsi="Times New Roman"/>
          <w:sz w:val="24"/>
          <w:szCs w:val="24"/>
        </w:rPr>
        <w:t>Следует у</w:t>
      </w:r>
      <w:r w:rsidR="0064378A" w:rsidRPr="0064378A">
        <w:rPr>
          <w:rFonts w:ascii="Times New Roman" w:hAnsi="Times New Roman"/>
          <w:sz w:val="24"/>
          <w:szCs w:val="24"/>
        </w:rPr>
        <w:t>ч</w:t>
      </w:r>
      <w:r>
        <w:rPr>
          <w:rFonts w:ascii="Times New Roman" w:hAnsi="Times New Roman"/>
          <w:sz w:val="24"/>
          <w:szCs w:val="24"/>
        </w:rPr>
        <w:t>итывать</w:t>
      </w:r>
      <w:r w:rsidR="0064378A" w:rsidRPr="0064378A">
        <w:rPr>
          <w:rFonts w:ascii="Times New Roman" w:hAnsi="Times New Roman"/>
          <w:sz w:val="24"/>
          <w:szCs w:val="24"/>
        </w:rPr>
        <w:t>, что все эти источники доходов не облагаются налогом.</w:t>
      </w:r>
    </w:p>
    <w:p w:rsidR="0064378A" w:rsidRPr="0064378A" w:rsidRDefault="0064378A" w:rsidP="0064378A">
      <w:pPr>
        <w:spacing w:after="0" w:line="240" w:lineRule="auto"/>
        <w:jc w:val="both"/>
        <w:rPr>
          <w:rFonts w:ascii="Times New Roman" w:hAnsi="Times New Roman"/>
          <w:sz w:val="24"/>
          <w:szCs w:val="24"/>
        </w:rPr>
      </w:pPr>
    </w:p>
    <w:p w:rsidR="00E86604" w:rsidRDefault="0064378A" w:rsidP="0064378A">
      <w:pPr>
        <w:spacing w:after="0" w:line="240" w:lineRule="auto"/>
        <w:jc w:val="both"/>
        <w:rPr>
          <w:rFonts w:ascii="Times New Roman" w:hAnsi="Times New Roman"/>
          <w:sz w:val="24"/>
          <w:szCs w:val="24"/>
        </w:rPr>
      </w:pPr>
      <w:r w:rsidRPr="0064378A">
        <w:rPr>
          <w:rFonts w:ascii="Times New Roman" w:hAnsi="Times New Roman"/>
          <w:sz w:val="24"/>
          <w:szCs w:val="24"/>
        </w:rPr>
        <w:t>Если же в вашем товариществе есть поступления от коммерческой деятельности, их также нужно указать отдельной графой. С такой прибыли придется заплатить налог в государственный бюджет, а оставшуюся часть можно расходовать на развитие товарищества.</w:t>
      </w:r>
    </w:p>
    <w:p w:rsidR="0064378A" w:rsidRDefault="0064378A" w:rsidP="0064378A">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b/>
          <w:sz w:val="24"/>
          <w:szCs w:val="24"/>
        </w:rPr>
      </w:pPr>
      <w:r>
        <w:rPr>
          <w:rFonts w:ascii="Times New Roman" w:hAnsi="Times New Roman"/>
          <w:b/>
          <w:sz w:val="24"/>
          <w:szCs w:val="24"/>
        </w:rPr>
        <w:t>– </w:t>
      </w:r>
      <w:r w:rsidRPr="00B45892">
        <w:rPr>
          <w:rFonts w:ascii="Times New Roman" w:hAnsi="Times New Roman"/>
          <w:b/>
          <w:sz w:val="24"/>
          <w:szCs w:val="24"/>
        </w:rPr>
        <w:t>На что именно СНТ может расходовать деньги?</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В ст.14 Федерального закона №217-ФЗ определен перечень допустимых трат. К ним относятся:</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содержание имущества общего пользования;</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оплата коммунальных платежей;</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обеспечение пожарной безопасности;</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охрана товарищества;</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оплата по трудовым договорам, договорам подряда и ГПХ;</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оплата налогов и сборов;</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обеспечение общих собраний;</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lastRenderedPageBreak/>
        <w:t>– </w:t>
      </w:r>
      <w:r w:rsidRPr="00B45892">
        <w:rPr>
          <w:rFonts w:ascii="Times New Roman" w:hAnsi="Times New Roman"/>
          <w:sz w:val="24"/>
          <w:szCs w:val="24"/>
        </w:rPr>
        <w:t>кадастровые работы;</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аудит;</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проведение мероприятий внутри товарищества;</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д</w:t>
      </w:r>
      <w:r w:rsidRPr="00B45892">
        <w:rPr>
          <w:rFonts w:ascii="Times New Roman" w:hAnsi="Times New Roman"/>
          <w:sz w:val="24"/>
          <w:szCs w:val="24"/>
        </w:rPr>
        <w:t>ругие расходы, утвержденные на общем собрании.</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Этот перечень хоть и трактуется как ограниченный, но не может являться догмой. Его можно расширить или уменьшить – на усмотрение общего собрания.</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 xml:space="preserve">Со всеми планируемыми расходами и расчетами садоводов нужно ознакомить не позднее, чем за 7 дней до общего собрания. </w:t>
      </w:r>
      <w:r>
        <w:rPr>
          <w:rFonts w:ascii="Times New Roman" w:hAnsi="Times New Roman"/>
          <w:sz w:val="24"/>
          <w:szCs w:val="24"/>
        </w:rPr>
        <w:t>Лучше</w:t>
      </w:r>
      <w:r w:rsidRPr="00B45892">
        <w:rPr>
          <w:rFonts w:ascii="Times New Roman" w:hAnsi="Times New Roman"/>
          <w:sz w:val="24"/>
          <w:szCs w:val="24"/>
        </w:rPr>
        <w:t xml:space="preserve"> сделать даже больше. Когда материал будет полностью готов для ознакомления, подготовьте опросный лист и вручите его садоводам, чтобы люди могли подтвердить факт ознакомления со сметой своей подписью. Это поможет вам в том случае, если кто-то из садоводов решит оспорить утвержденный документ.</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b/>
          <w:sz w:val="24"/>
          <w:szCs w:val="24"/>
        </w:rPr>
      </w:pPr>
      <w:r w:rsidRPr="00B45892">
        <w:rPr>
          <w:rFonts w:ascii="Times New Roman" w:hAnsi="Times New Roman"/>
          <w:b/>
          <w:sz w:val="24"/>
          <w:szCs w:val="24"/>
        </w:rPr>
        <w:t>– </w:t>
      </w:r>
      <w:r w:rsidRPr="00B45892">
        <w:rPr>
          <w:rFonts w:ascii="Times New Roman" w:hAnsi="Times New Roman"/>
          <w:b/>
          <w:sz w:val="24"/>
          <w:szCs w:val="24"/>
        </w:rPr>
        <w:t>Есть ли какая-то разница между членскими и целевыми взносами?</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Е</w:t>
      </w:r>
      <w:r w:rsidRPr="00B45892">
        <w:rPr>
          <w:rFonts w:ascii="Times New Roman" w:hAnsi="Times New Roman"/>
          <w:sz w:val="24"/>
          <w:szCs w:val="24"/>
        </w:rPr>
        <w:t>сли коротко, членские взносы идут на регулярные ежегодные расходы. А целевые взносы собираются на разовые дорогостоящие работы. Например, чтобы оплатить установку ограждения по периметру или получить лицензию на скважину. И</w:t>
      </w:r>
      <w:r>
        <w:rPr>
          <w:rFonts w:ascii="Times New Roman" w:hAnsi="Times New Roman"/>
          <w:sz w:val="24"/>
          <w:szCs w:val="24"/>
        </w:rPr>
        <w:t xml:space="preserve"> </w:t>
      </w:r>
      <w:r w:rsidRPr="00B45892">
        <w:rPr>
          <w:rFonts w:ascii="Times New Roman" w:hAnsi="Times New Roman"/>
          <w:sz w:val="24"/>
          <w:szCs w:val="24"/>
        </w:rPr>
        <w:t xml:space="preserve">отчитываясь о потраченных </w:t>
      </w:r>
      <w:proofErr w:type="gramStart"/>
      <w:r w:rsidRPr="00B45892">
        <w:rPr>
          <w:rFonts w:ascii="Times New Roman" w:hAnsi="Times New Roman"/>
          <w:sz w:val="24"/>
          <w:szCs w:val="24"/>
        </w:rPr>
        <w:t>средствах</w:t>
      </w:r>
      <w:proofErr w:type="gramEnd"/>
      <w:r w:rsidRPr="00B45892">
        <w:rPr>
          <w:rFonts w:ascii="Times New Roman" w:hAnsi="Times New Roman"/>
          <w:sz w:val="24"/>
          <w:szCs w:val="24"/>
        </w:rPr>
        <w:t xml:space="preserve"> вы должны будете показать отдельно расходы членских и целевых взносов.</w:t>
      </w:r>
    </w:p>
    <w:p w:rsidR="0064378A"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Учтите, что для членских взносов установлен регламент оплаты – не чаще одного раза в месяц. Для целевого взноса таких ограничений нет.</w:t>
      </w:r>
    </w:p>
    <w:p w:rsidR="0064378A" w:rsidRDefault="0064378A" w:rsidP="0064378A">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По итогу отчетного периода смета позволит нам рассмотреть и рассчитать годовой взнос на следующий период и предложить его собранию. Также ОС определяет, по какой схеме будет рассчитываться плата садоводов – равными долями для каждого участка или в зависимости от количества соток, которыми владеет каждый член СНТ.</w:t>
      </w:r>
    </w:p>
    <w:p w:rsidR="00B45892" w:rsidRPr="00B45892" w:rsidRDefault="00B45892" w:rsidP="00B45892">
      <w:pPr>
        <w:spacing w:after="0" w:line="240" w:lineRule="auto"/>
        <w:jc w:val="both"/>
        <w:rPr>
          <w:rFonts w:ascii="Times New Roman" w:hAnsi="Times New Roman"/>
          <w:sz w:val="24"/>
          <w:szCs w:val="24"/>
        </w:rPr>
      </w:pPr>
    </w:p>
    <w:p w:rsidR="0064378A"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 xml:space="preserve">Вот пример второго варианта расчета. В пользовании у физических лиц в товариществе находится 2350 соток земли. Общая сумма расходов по смете – 1 </w:t>
      </w:r>
      <w:proofErr w:type="gramStart"/>
      <w:r w:rsidRPr="00B45892">
        <w:rPr>
          <w:rFonts w:ascii="Times New Roman" w:hAnsi="Times New Roman"/>
          <w:sz w:val="24"/>
          <w:szCs w:val="24"/>
        </w:rPr>
        <w:t>млн</w:t>
      </w:r>
      <w:proofErr w:type="gramEnd"/>
      <w:r w:rsidRPr="00B45892">
        <w:rPr>
          <w:rFonts w:ascii="Times New Roman" w:hAnsi="Times New Roman"/>
          <w:sz w:val="24"/>
          <w:szCs w:val="24"/>
        </w:rPr>
        <w:t xml:space="preserve"> 800 тысяч 900 рублей. Эти деньги мы разделим 2350 и получим сумму членских взносов за одну единицу – 766 рублей. Дальше умножим результат на площадь каждого участка. Так, владелец 6 соток должен будет заплатить взнос в размере 4 596 рублей, а за 12 соток – уже 9192 рубля.</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b/>
          <w:sz w:val="24"/>
          <w:szCs w:val="24"/>
        </w:rPr>
      </w:pPr>
      <w:r>
        <w:rPr>
          <w:rFonts w:ascii="Times New Roman" w:hAnsi="Times New Roman"/>
          <w:b/>
          <w:sz w:val="24"/>
          <w:szCs w:val="24"/>
        </w:rPr>
        <w:t>– </w:t>
      </w:r>
      <w:r w:rsidRPr="00B45892">
        <w:rPr>
          <w:rFonts w:ascii="Times New Roman" w:hAnsi="Times New Roman"/>
          <w:b/>
          <w:sz w:val="24"/>
          <w:szCs w:val="24"/>
        </w:rPr>
        <w:t xml:space="preserve">Как правлению </w:t>
      </w:r>
      <w:proofErr w:type="gramStart"/>
      <w:r w:rsidRPr="00B45892">
        <w:rPr>
          <w:rFonts w:ascii="Times New Roman" w:hAnsi="Times New Roman"/>
          <w:b/>
          <w:sz w:val="24"/>
          <w:szCs w:val="24"/>
        </w:rPr>
        <w:t>отчитаться о расходах</w:t>
      </w:r>
      <w:proofErr w:type="gramEnd"/>
      <w:r w:rsidRPr="00B45892">
        <w:rPr>
          <w:rFonts w:ascii="Times New Roman" w:hAnsi="Times New Roman"/>
          <w:b/>
          <w:sz w:val="24"/>
          <w:szCs w:val="24"/>
        </w:rPr>
        <w:t xml:space="preserve"> товарищества за предыдущий период?</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Лучше</w:t>
      </w:r>
      <w:r w:rsidRPr="00B45892">
        <w:rPr>
          <w:rFonts w:ascii="Times New Roman" w:hAnsi="Times New Roman"/>
          <w:sz w:val="24"/>
          <w:szCs w:val="24"/>
        </w:rPr>
        <w:t xml:space="preserve"> оформить всю информацию о доходах и расходах наглядно. Например, в виде плакатов, которые можно будет вывесить на собрании. Вы должны показать:</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остаток денежных средств на начало нового периода;</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общую сумму поступивших денег по всем возможным статьям (взносы, долги, пени, коммерческая деятельность);</w:t>
      </w: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расходы товарищества.</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Графу расходов также можно поделить. Первая строка – расходы по плановой смете, для исполнения которой вы собираете членские взносы, вторая – целевые расходы. Также в течение года могут возникать другие, незапланированные, траты. Их тоже нужно показать.</w:t>
      </w:r>
    </w:p>
    <w:p w:rsidR="0064378A"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Ваша задача – сделать отчет максимально прозрачным для всех. Плакаты с информацией о доходах и расходах нужно вывешивать заранее, за несколько дней до начала собрания, чтобы люди могли подойти и ознакомиться.</w:t>
      </w:r>
    </w:p>
    <w:p w:rsidR="0064378A" w:rsidRDefault="0064378A" w:rsidP="0064378A">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b/>
          <w:sz w:val="24"/>
          <w:szCs w:val="24"/>
        </w:rPr>
      </w:pPr>
      <w:r w:rsidRPr="00B45892">
        <w:rPr>
          <w:rFonts w:ascii="Times New Roman" w:hAnsi="Times New Roman"/>
          <w:b/>
          <w:sz w:val="24"/>
          <w:szCs w:val="24"/>
        </w:rPr>
        <w:t>–</w:t>
      </w:r>
      <w:r>
        <w:rPr>
          <w:rFonts w:ascii="Times New Roman" w:hAnsi="Times New Roman"/>
          <w:b/>
          <w:sz w:val="24"/>
          <w:szCs w:val="24"/>
          <w:lang w:val="en-US"/>
        </w:rPr>
        <w:t> </w:t>
      </w:r>
      <w:r w:rsidRPr="00B45892">
        <w:rPr>
          <w:rFonts w:ascii="Times New Roman" w:hAnsi="Times New Roman"/>
          <w:b/>
          <w:sz w:val="24"/>
          <w:szCs w:val="24"/>
        </w:rPr>
        <w:t>Если в конце отчетного периода останутся неизрасходованные средства, как быть с ними председателю?</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w:t>
      </w:r>
      <w:r>
        <w:rPr>
          <w:rFonts w:ascii="Times New Roman" w:hAnsi="Times New Roman"/>
          <w:sz w:val="24"/>
          <w:szCs w:val="24"/>
          <w:lang w:val="en-US"/>
        </w:rPr>
        <w:t> </w:t>
      </w:r>
      <w:r w:rsidRPr="00B45892">
        <w:rPr>
          <w:rFonts w:ascii="Times New Roman" w:hAnsi="Times New Roman"/>
          <w:sz w:val="24"/>
          <w:szCs w:val="24"/>
        </w:rPr>
        <w:t>Прежде всего, об этом остатке также нужно проинформировать садоводов. А следующую смету составлять с учетом этих денег.</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Если вы не успели выполнить какие-то работы по смете, то должны оговорить, что оставшиеся средства пойдут на завершение работ предыдущего периода. Если же запланированные траты будут уже неактуальны, то вы сможете использовать остаток на другие пункты новой сметы, уменьшив членские взносы на сумму остатка.</w:t>
      </w:r>
    </w:p>
    <w:p w:rsidR="00B45892" w:rsidRPr="00B45892" w:rsidRDefault="00B45892" w:rsidP="00B45892">
      <w:pPr>
        <w:spacing w:after="0" w:line="240" w:lineRule="auto"/>
        <w:jc w:val="both"/>
        <w:rPr>
          <w:rFonts w:ascii="Times New Roman" w:hAnsi="Times New Roman"/>
          <w:sz w:val="24"/>
          <w:szCs w:val="24"/>
        </w:rPr>
      </w:pPr>
    </w:p>
    <w:p w:rsidR="0064378A"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Но зачастую этот остаток требуется СНТ в резерве. Например, собрание прошло, решение о сумме взносов принято, но сами деньги от садоводов поступят не на следующий день. Поэтому остаток на начало года – это задел для дальнейшей работы. На то, чтобы оплатить вывоз мусора, освещение общественных мест вашего СНТ и другие текущие расходы.</w:t>
      </w:r>
    </w:p>
    <w:p w:rsidR="0064378A" w:rsidRDefault="0064378A" w:rsidP="0064378A">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b/>
          <w:sz w:val="24"/>
          <w:szCs w:val="24"/>
        </w:rPr>
      </w:pPr>
      <w:r w:rsidRPr="00B45892">
        <w:rPr>
          <w:rFonts w:ascii="Times New Roman" w:hAnsi="Times New Roman"/>
          <w:b/>
          <w:sz w:val="24"/>
          <w:szCs w:val="24"/>
        </w:rPr>
        <w:t>–</w:t>
      </w:r>
      <w:r>
        <w:rPr>
          <w:rFonts w:ascii="Times New Roman" w:hAnsi="Times New Roman"/>
          <w:b/>
          <w:sz w:val="24"/>
          <w:szCs w:val="24"/>
          <w:lang w:val="en-US"/>
        </w:rPr>
        <w:t> </w:t>
      </w:r>
      <w:r w:rsidRPr="00B45892">
        <w:rPr>
          <w:rFonts w:ascii="Times New Roman" w:hAnsi="Times New Roman"/>
          <w:b/>
          <w:sz w:val="24"/>
          <w:szCs w:val="24"/>
        </w:rPr>
        <w:t>А зачем председателю составлять финансово-экономическое обоснование сметы? Как правильно подготовить этот документ?</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w:t>
      </w:r>
      <w:r>
        <w:rPr>
          <w:rFonts w:ascii="Times New Roman" w:hAnsi="Times New Roman"/>
          <w:sz w:val="24"/>
          <w:szCs w:val="24"/>
          <w:lang w:val="en-US"/>
        </w:rPr>
        <w:t> </w:t>
      </w:r>
      <w:r w:rsidRPr="00B45892">
        <w:rPr>
          <w:rFonts w:ascii="Times New Roman" w:hAnsi="Times New Roman"/>
          <w:sz w:val="24"/>
          <w:szCs w:val="24"/>
        </w:rPr>
        <w:t>Финансово-экономическое обоснование (ФЭО) также в обязательном порядке предоставляется в текстовой форме. Важно составить его максимально грамотно, чтобы избежать долгого обсуждения каждой статьи расходов.</w:t>
      </w: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Очень часто садоводы считают, что смета неоправданно завышена. ФЭО поможет им убедиться в обоснованности размера членских взносов.</w:t>
      </w: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Чтобы составить хорошее обоснование, придется потратить немало времени. Конечно, речь не идет о базовых статьях расходов – канцтоварах, транспортных расходах, ГСМ. Их стоимость можно рассчитать, проанализировав расходы предыдущего периода. Посмотрите фактические суммы трат за прошлый год и умножьте их на коэффициент инфляции, который всегда можно найти на сайте Росстата – отдельно для каждого региона. Например, для Москвы показатель за 2020 год составил 4,9%. Каждую регулярную статью нашей сметы мы умножаем на это число.</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 xml:space="preserve">Сравнив тарифы за предыдущие несколько лет, вы сможете примерно сосчитать, </w:t>
      </w:r>
      <w:proofErr w:type="gramStart"/>
      <w:r w:rsidRPr="00B45892">
        <w:rPr>
          <w:rFonts w:ascii="Times New Roman" w:hAnsi="Times New Roman"/>
          <w:sz w:val="24"/>
          <w:szCs w:val="24"/>
        </w:rPr>
        <w:t>на сколько</w:t>
      </w:r>
      <w:proofErr w:type="gramEnd"/>
      <w:r w:rsidRPr="00B45892">
        <w:rPr>
          <w:rFonts w:ascii="Times New Roman" w:hAnsi="Times New Roman"/>
          <w:sz w:val="24"/>
          <w:szCs w:val="24"/>
        </w:rPr>
        <w:t xml:space="preserve"> поднимутся цены на электроэнергию, вывоз мусора, услуги охранных предприятий и т.д.</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sidRPr="00B45892">
        <w:rPr>
          <w:rFonts w:ascii="Times New Roman" w:hAnsi="Times New Roman"/>
          <w:sz w:val="24"/>
          <w:szCs w:val="24"/>
        </w:rPr>
        <w:t>Если вам предстоят разовые крупные расходы, то придется сравнить разные ценники. Например, вам нужно отремонтировать ограждение вокруг СНТ. Вы знаете, какой материал вам нужен. Запросите прайс в нескольких фирмах и сравните расценки. Продемонстрируйте результаты анализа садоводам, и все будут видеть, что вы серьезно подошли к вопросу, а не просто подготовили отписку.</w:t>
      </w:r>
    </w:p>
    <w:p w:rsidR="00B45892" w:rsidRDefault="00B45892" w:rsidP="00B45892">
      <w:pPr>
        <w:spacing w:after="0" w:line="240" w:lineRule="auto"/>
        <w:jc w:val="both"/>
        <w:rPr>
          <w:rFonts w:ascii="Times New Roman" w:hAnsi="Times New Roman"/>
          <w:sz w:val="24"/>
          <w:szCs w:val="24"/>
          <w:lang w:val="en-US"/>
        </w:rPr>
      </w:pPr>
    </w:p>
    <w:p w:rsidR="00B45892" w:rsidRPr="00B45892" w:rsidRDefault="00B45892" w:rsidP="00B45892">
      <w:pPr>
        <w:spacing w:after="0" w:line="240" w:lineRule="auto"/>
        <w:jc w:val="center"/>
        <w:rPr>
          <w:rFonts w:ascii="Times New Roman" w:hAnsi="Times New Roman"/>
          <w:b/>
          <w:sz w:val="28"/>
          <w:szCs w:val="28"/>
        </w:rPr>
      </w:pPr>
      <w:r w:rsidRPr="00B45892">
        <w:rPr>
          <w:rFonts w:ascii="Times New Roman" w:hAnsi="Times New Roman"/>
          <w:b/>
          <w:sz w:val="28"/>
          <w:szCs w:val="28"/>
        </w:rPr>
        <w:t>Вопрос-ответ</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b/>
          <w:sz w:val="24"/>
          <w:szCs w:val="24"/>
        </w:rPr>
      </w:pPr>
      <w:r w:rsidRPr="00B45892">
        <w:rPr>
          <w:rFonts w:ascii="Times New Roman" w:hAnsi="Times New Roman"/>
          <w:b/>
          <w:sz w:val="24"/>
          <w:szCs w:val="24"/>
        </w:rPr>
        <w:t>– К</w:t>
      </w:r>
      <w:r w:rsidRPr="00B45892">
        <w:rPr>
          <w:rFonts w:ascii="Times New Roman" w:hAnsi="Times New Roman"/>
          <w:b/>
          <w:sz w:val="24"/>
          <w:szCs w:val="24"/>
        </w:rPr>
        <w:t xml:space="preserve">то начисляет пени за просроченные </w:t>
      </w:r>
      <w:proofErr w:type="gramStart"/>
      <w:r w:rsidRPr="00B45892">
        <w:rPr>
          <w:rFonts w:ascii="Times New Roman" w:hAnsi="Times New Roman"/>
          <w:b/>
          <w:sz w:val="24"/>
          <w:szCs w:val="24"/>
        </w:rPr>
        <w:t>взносы</w:t>
      </w:r>
      <w:proofErr w:type="gramEnd"/>
      <w:r w:rsidRPr="00B45892">
        <w:rPr>
          <w:rFonts w:ascii="Times New Roman" w:hAnsi="Times New Roman"/>
          <w:b/>
          <w:sz w:val="24"/>
          <w:szCs w:val="24"/>
        </w:rPr>
        <w:t xml:space="preserve"> и в </w:t>
      </w:r>
      <w:proofErr w:type="gramStart"/>
      <w:r w:rsidRPr="00B45892">
        <w:rPr>
          <w:rFonts w:ascii="Times New Roman" w:hAnsi="Times New Roman"/>
          <w:b/>
          <w:sz w:val="24"/>
          <w:szCs w:val="24"/>
        </w:rPr>
        <w:t>каком</w:t>
      </w:r>
      <w:proofErr w:type="gramEnd"/>
      <w:r w:rsidRPr="00B45892">
        <w:rPr>
          <w:rFonts w:ascii="Times New Roman" w:hAnsi="Times New Roman"/>
          <w:b/>
          <w:sz w:val="24"/>
          <w:szCs w:val="24"/>
        </w:rPr>
        <w:t xml:space="preserve"> порядке они взыскиваются?</w:t>
      </w:r>
    </w:p>
    <w:p w:rsidR="00B45892" w:rsidRPr="00B45892" w:rsidRDefault="00B45892" w:rsidP="00B45892">
      <w:pPr>
        <w:spacing w:after="0" w:line="240" w:lineRule="auto"/>
        <w:jc w:val="both"/>
        <w:rPr>
          <w:rFonts w:ascii="Times New Roman" w:hAnsi="Times New Roman"/>
          <w:sz w:val="24"/>
          <w:szCs w:val="24"/>
        </w:rPr>
      </w:pPr>
    </w:p>
    <w:p w:rsid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 xml:space="preserve">Начисляет пени бухгалтер СНТ. На общем собрании вы должны определить четкие сроки, в течение которых садоводы должны перечислить взносы. Например, общее собрание состоялось в мае. На нем вы решили, что крайним днем оплаты членских взносов будет 31 июля. И если кто-то из владельцев участков не уложился в этот срок, то уже с 1 августа вы имеете право начислять пени. Размер платы за каждый день просрочки должен быть утвержден на общем собрании и зафиксирован в протоколе. Деньги перечисляются на расчетный счет товарищества. Чтобы проинформировать садовода, председателю или бухгалтеру СНТ нужно отправить ему уведомление о сумме задолженности и размере </w:t>
      </w:r>
      <w:proofErr w:type="gramStart"/>
      <w:r w:rsidRPr="00B45892">
        <w:rPr>
          <w:rFonts w:ascii="Times New Roman" w:hAnsi="Times New Roman"/>
          <w:sz w:val="24"/>
          <w:szCs w:val="24"/>
        </w:rPr>
        <w:t>начисленных</w:t>
      </w:r>
      <w:proofErr w:type="gramEnd"/>
      <w:r w:rsidRPr="00B45892">
        <w:rPr>
          <w:rFonts w:ascii="Times New Roman" w:hAnsi="Times New Roman"/>
          <w:sz w:val="24"/>
          <w:szCs w:val="24"/>
        </w:rPr>
        <w:t xml:space="preserve"> пени.</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b/>
          <w:sz w:val="24"/>
          <w:szCs w:val="24"/>
        </w:rPr>
      </w:pPr>
      <w:r>
        <w:rPr>
          <w:rFonts w:ascii="Times New Roman" w:hAnsi="Times New Roman"/>
          <w:b/>
          <w:sz w:val="24"/>
          <w:szCs w:val="24"/>
        </w:rPr>
        <w:t>– </w:t>
      </w:r>
      <w:r w:rsidRPr="00B45892">
        <w:rPr>
          <w:rFonts w:ascii="Times New Roman" w:hAnsi="Times New Roman"/>
          <w:b/>
          <w:sz w:val="24"/>
          <w:szCs w:val="24"/>
        </w:rPr>
        <w:t xml:space="preserve">Можно ли включить в смету добровольные пожертвования? Если да, </w:t>
      </w:r>
      <w:proofErr w:type="gramStart"/>
      <w:r w:rsidRPr="00B45892">
        <w:rPr>
          <w:rFonts w:ascii="Times New Roman" w:hAnsi="Times New Roman"/>
          <w:b/>
          <w:sz w:val="24"/>
          <w:szCs w:val="24"/>
        </w:rPr>
        <w:t>то</w:t>
      </w:r>
      <w:proofErr w:type="gramEnd"/>
      <w:r w:rsidRPr="00B45892">
        <w:rPr>
          <w:rFonts w:ascii="Times New Roman" w:hAnsi="Times New Roman"/>
          <w:b/>
          <w:sz w:val="24"/>
          <w:szCs w:val="24"/>
        </w:rPr>
        <w:t xml:space="preserve"> как правильно их оформлять?</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B45892" w:rsidP="00B45892">
      <w:pPr>
        <w:spacing w:after="0" w:line="240" w:lineRule="auto"/>
        <w:jc w:val="both"/>
        <w:rPr>
          <w:rFonts w:ascii="Times New Roman" w:hAnsi="Times New Roman"/>
          <w:sz w:val="24"/>
          <w:szCs w:val="24"/>
        </w:rPr>
      </w:pPr>
      <w:r>
        <w:rPr>
          <w:rFonts w:ascii="Times New Roman" w:hAnsi="Times New Roman"/>
          <w:sz w:val="24"/>
          <w:szCs w:val="24"/>
        </w:rPr>
        <w:t>– </w:t>
      </w:r>
      <w:r w:rsidRPr="00B45892">
        <w:rPr>
          <w:rFonts w:ascii="Times New Roman" w:hAnsi="Times New Roman"/>
          <w:sz w:val="24"/>
          <w:szCs w:val="24"/>
        </w:rPr>
        <w:t xml:space="preserve">Добровольные пожертвования нужно включить в таблицу доходов и расходов. Если эти деньги пришли на конкретное мероприятие, то обязательно </w:t>
      </w:r>
      <w:proofErr w:type="gramStart"/>
      <w:r w:rsidRPr="00B45892">
        <w:rPr>
          <w:rFonts w:ascii="Times New Roman" w:hAnsi="Times New Roman"/>
          <w:sz w:val="24"/>
          <w:szCs w:val="24"/>
        </w:rPr>
        <w:t>отчитайтесь о</w:t>
      </w:r>
      <w:proofErr w:type="gramEnd"/>
      <w:r w:rsidRPr="00B45892">
        <w:rPr>
          <w:rFonts w:ascii="Times New Roman" w:hAnsi="Times New Roman"/>
          <w:sz w:val="24"/>
          <w:szCs w:val="24"/>
        </w:rPr>
        <w:t xml:space="preserve"> его проведении. Когда пожертвования поступают на нужды товарищества, то за счет их вы можете уменьшить на размер членских взносов. Например, вам нужно собрать 1 </w:t>
      </w:r>
      <w:proofErr w:type="gramStart"/>
      <w:r w:rsidRPr="00B45892">
        <w:rPr>
          <w:rFonts w:ascii="Times New Roman" w:hAnsi="Times New Roman"/>
          <w:sz w:val="24"/>
          <w:szCs w:val="24"/>
        </w:rPr>
        <w:t>млн</w:t>
      </w:r>
      <w:proofErr w:type="gramEnd"/>
      <w:r w:rsidRPr="00B45892">
        <w:rPr>
          <w:rFonts w:ascii="Times New Roman" w:hAnsi="Times New Roman"/>
          <w:sz w:val="24"/>
          <w:szCs w:val="24"/>
        </w:rPr>
        <w:t xml:space="preserve"> 800 тысяч рублей. В качестве пожертвований в СНТ поступило 500 тысяч. Вычтите эти деньги из размера запланированных расходов и оставшуюся сумму поделите на всех садоводов.</w:t>
      </w:r>
    </w:p>
    <w:p w:rsidR="00B45892" w:rsidRPr="00B45892" w:rsidRDefault="00B45892" w:rsidP="00B45892">
      <w:pPr>
        <w:spacing w:after="0" w:line="240" w:lineRule="auto"/>
        <w:jc w:val="both"/>
        <w:rPr>
          <w:rFonts w:ascii="Times New Roman" w:hAnsi="Times New Roman"/>
          <w:sz w:val="24"/>
          <w:szCs w:val="24"/>
        </w:rPr>
      </w:pPr>
    </w:p>
    <w:p w:rsidR="00B45892" w:rsidRPr="00020594" w:rsidRDefault="00020594" w:rsidP="00B45892">
      <w:pPr>
        <w:spacing w:after="0" w:line="240" w:lineRule="auto"/>
        <w:jc w:val="both"/>
        <w:rPr>
          <w:rFonts w:ascii="Times New Roman" w:hAnsi="Times New Roman"/>
          <w:b/>
          <w:sz w:val="24"/>
          <w:szCs w:val="24"/>
        </w:rPr>
      </w:pPr>
      <w:r>
        <w:rPr>
          <w:rFonts w:ascii="Times New Roman" w:hAnsi="Times New Roman"/>
          <w:b/>
          <w:sz w:val="24"/>
          <w:szCs w:val="24"/>
        </w:rPr>
        <w:t>– </w:t>
      </w:r>
      <w:r w:rsidR="00B45892" w:rsidRPr="00020594">
        <w:rPr>
          <w:rFonts w:ascii="Times New Roman" w:hAnsi="Times New Roman"/>
          <w:b/>
          <w:sz w:val="24"/>
          <w:szCs w:val="24"/>
        </w:rPr>
        <w:t>Можно ли округлить сумму взноса. Например, собирать с садоводов не по 766, а по 800 рублей.</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020594" w:rsidP="00B45892">
      <w:pPr>
        <w:spacing w:after="0" w:line="240" w:lineRule="auto"/>
        <w:jc w:val="both"/>
        <w:rPr>
          <w:rFonts w:ascii="Times New Roman" w:hAnsi="Times New Roman"/>
          <w:sz w:val="24"/>
          <w:szCs w:val="24"/>
        </w:rPr>
      </w:pPr>
      <w:r>
        <w:rPr>
          <w:rFonts w:ascii="Times New Roman" w:hAnsi="Times New Roman"/>
          <w:sz w:val="24"/>
          <w:szCs w:val="24"/>
        </w:rPr>
        <w:t>– </w:t>
      </w:r>
      <w:r w:rsidR="00B45892" w:rsidRPr="00B45892">
        <w:rPr>
          <w:rFonts w:ascii="Times New Roman" w:hAnsi="Times New Roman"/>
          <w:sz w:val="24"/>
          <w:szCs w:val="24"/>
        </w:rPr>
        <w:t>Да, вы можете это сделать, но только по решению общего собрания, закрепленному протоколом.</w:t>
      </w:r>
    </w:p>
    <w:p w:rsidR="00B45892" w:rsidRPr="00B45892" w:rsidRDefault="00B45892" w:rsidP="00B45892">
      <w:pPr>
        <w:spacing w:after="0" w:line="240" w:lineRule="auto"/>
        <w:jc w:val="both"/>
        <w:rPr>
          <w:rFonts w:ascii="Times New Roman" w:hAnsi="Times New Roman"/>
          <w:sz w:val="24"/>
          <w:szCs w:val="24"/>
        </w:rPr>
      </w:pPr>
    </w:p>
    <w:p w:rsidR="00B45892" w:rsidRPr="00020594" w:rsidRDefault="00020594" w:rsidP="00B45892">
      <w:pPr>
        <w:spacing w:after="0" w:line="240" w:lineRule="auto"/>
        <w:jc w:val="both"/>
        <w:rPr>
          <w:rFonts w:ascii="Times New Roman" w:hAnsi="Times New Roman"/>
          <w:b/>
          <w:sz w:val="24"/>
          <w:szCs w:val="24"/>
        </w:rPr>
      </w:pPr>
      <w:r>
        <w:rPr>
          <w:rFonts w:ascii="Times New Roman" w:hAnsi="Times New Roman"/>
          <w:b/>
          <w:sz w:val="24"/>
          <w:szCs w:val="24"/>
        </w:rPr>
        <w:t>– </w:t>
      </w:r>
      <w:r w:rsidR="00B45892" w:rsidRPr="00020594">
        <w:rPr>
          <w:rFonts w:ascii="Times New Roman" w:hAnsi="Times New Roman"/>
          <w:b/>
          <w:sz w:val="24"/>
          <w:szCs w:val="24"/>
        </w:rPr>
        <w:t>Если на участке несколько собственников, как будет происходить оплата членских взносов?</w:t>
      </w:r>
    </w:p>
    <w:p w:rsidR="00B45892" w:rsidRPr="00B45892" w:rsidRDefault="00B45892" w:rsidP="00B45892">
      <w:pPr>
        <w:spacing w:after="0" w:line="240" w:lineRule="auto"/>
        <w:jc w:val="both"/>
        <w:rPr>
          <w:rFonts w:ascii="Times New Roman" w:hAnsi="Times New Roman"/>
          <w:sz w:val="24"/>
          <w:szCs w:val="24"/>
        </w:rPr>
      </w:pPr>
    </w:p>
    <w:p w:rsidR="00B45892" w:rsidRPr="00B45892" w:rsidRDefault="00020594" w:rsidP="00B45892">
      <w:pPr>
        <w:spacing w:after="0" w:line="240" w:lineRule="auto"/>
        <w:jc w:val="both"/>
        <w:rPr>
          <w:rFonts w:ascii="Times New Roman" w:hAnsi="Times New Roman"/>
          <w:sz w:val="24"/>
          <w:szCs w:val="24"/>
        </w:rPr>
      </w:pPr>
      <w:r>
        <w:rPr>
          <w:rFonts w:ascii="Times New Roman" w:hAnsi="Times New Roman"/>
          <w:sz w:val="24"/>
          <w:szCs w:val="24"/>
        </w:rPr>
        <w:t>– </w:t>
      </w:r>
      <w:r w:rsidR="00B45892" w:rsidRPr="00B45892">
        <w:rPr>
          <w:rFonts w:ascii="Times New Roman" w:hAnsi="Times New Roman"/>
          <w:sz w:val="24"/>
          <w:szCs w:val="24"/>
        </w:rPr>
        <w:t>Каждый из собственников имеет свой кадастр, свою территорию. И каждый платит за себя. Например, участок разделен на трех владельцев – по 1/3 доли. Общий взнос с участка – 6000 рублей. Получается, что каждый собственник должен заплатить по 2000 рублей.</w:t>
      </w:r>
    </w:p>
    <w:p w:rsidR="00B45892" w:rsidRPr="00B45892" w:rsidRDefault="00B45892" w:rsidP="00B45892">
      <w:pPr>
        <w:spacing w:after="0" w:line="240" w:lineRule="auto"/>
        <w:jc w:val="both"/>
        <w:rPr>
          <w:rFonts w:ascii="Times New Roman" w:hAnsi="Times New Roman"/>
          <w:sz w:val="24"/>
          <w:szCs w:val="24"/>
        </w:rPr>
      </w:pPr>
    </w:p>
    <w:p w:rsidR="00B45892" w:rsidRPr="00020594" w:rsidRDefault="00020594" w:rsidP="00B45892">
      <w:pPr>
        <w:spacing w:after="0" w:line="240" w:lineRule="auto"/>
        <w:jc w:val="both"/>
        <w:rPr>
          <w:rFonts w:ascii="Times New Roman" w:hAnsi="Times New Roman"/>
          <w:b/>
          <w:sz w:val="24"/>
          <w:szCs w:val="24"/>
        </w:rPr>
      </w:pPr>
      <w:r w:rsidRPr="00020594">
        <w:rPr>
          <w:rFonts w:ascii="Times New Roman" w:hAnsi="Times New Roman"/>
          <w:b/>
          <w:sz w:val="24"/>
          <w:szCs w:val="24"/>
        </w:rPr>
        <w:t>– </w:t>
      </w:r>
      <w:r w:rsidR="00B45892" w:rsidRPr="00020594">
        <w:rPr>
          <w:rFonts w:ascii="Times New Roman" w:hAnsi="Times New Roman"/>
          <w:b/>
          <w:sz w:val="24"/>
          <w:szCs w:val="24"/>
        </w:rPr>
        <w:t>Как лучше рассчитать смету на год, если она считается с января, а общее собрание – в мае?</w:t>
      </w:r>
    </w:p>
    <w:p w:rsidR="00B45892" w:rsidRPr="00B45892" w:rsidRDefault="00B45892" w:rsidP="00B45892">
      <w:pPr>
        <w:spacing w:after="0" w:line="240" w:lineRule="auto"/>
        <w:jc w:val="both"/>
        <w:rPr>
          <w:rFonts w:ascii="Times New Roman" w:hAnsi="Times New Roman"/>
          <w:sz w:val="24"/>
          <w:szCs w:val="24"/>
        </w:rPr>
      </w:pPr>
    </w:p>
    <w:p w:rsidR="0064378A" w:rsidRDefault="00020594" w:rsidP="00B45892">
      <w:pPr>
        <w:spacing w:after="0" w:line="240" w:lineRule="auto"/>
        <w:jc w:val="both"/>
        <w:rPr>
          <w:rFonts w:ascii="Times New Roman" w:hAnsi="Times New Roman"/>
          <w:sz w:val="24"/>
          <w:szCs w:val="24"/>
        </w:rPr>
      </w:pPr>
      <w:r>
        <w:rPr>
          <w:rFonts w:ascii="Times New Roman" w:hAnsi="Times New Roman"/>
          <w:sz w:val="24"/>
          <w:szCs w:val="24"/>
        </w:rPr>
        <w:t>– </w:t>
      </w:r>
      <w:r w:rsidR="00B45892" w:rsidRPr="00B45892">
        <w:rPr>
          <w:rFonts w:ascii="Times New Roman" w:hAnsi="Times New Roman"/>
          <w:sz w:val="24"/>
          <w:szCs w:val="24"/>
        </w:rPr>
        <w:t>В товариществе</w:t>
      </w:r>
      <w:r>
        <w:rPr>
          <w:rFonts w:ascii="Times New Roman" w:hAnsi="Times New Roman"/>
          <w:sz w:val="24"/>
          <w:szCs w:val="24"/>
        </w:rPr>
        <w:t xml:space="preserve"> в</w:t>
      </w:r>
      <w:r w:rsidR="00B45892" w:rsidRPr="00B45892">
        <w:rPr>
          <w:rFonts w:ascii="Times New Roman" w:hAnsi="Times New Roman"/>
          <w:sz w:val="24"/>
          <w:szCs w:val="24"/>
        </w:rPr>
        <w:t xml:space="preserve">ся работа начинается с середины апреля и заканчивается в ноябре. Смета составляется на год – с 1 января по 31 декабря, а собрание у </w:t>
      </w:r>
      <w:r>
        <w:rPr>
          <w:rFonts w:ascii="Times New Roman" w:hAnsi="Times New Roman"/>
          <w:sz w:val="24"/>
          <w:szCs w:val="24"/>
        </w:rPr>
        <w:t>вас</w:t>
      </w:r>
      <w:r w:rsidR="00B45892" w:rsidRPr="00B45892">
        <w:rPr>
          <w:rFonts w:ascii="Times New Roman" w:hAnsi="Times New Roman"/>
          <w:sz w:val="24"/>
          <w:szCs w:val="24"/>
        </w:rPr>
        <w:t xml:space="preserve"> весной. Тогда </w:t>
      </w:r>
      <w:r>
        <w:rPr>
          <w:rFonts w:ascii="Times New Roman" w:hAnsi="Times New Roman"/>
          <w:sz w:val="24"/>
          <w:szCs w:val="24"/>
        </w:rPr>
        <w:t>ваша</w:t>
      </w:r>
      <w:r w:rsidR="00B45892" w:rsidRPr="00B45892">
        <w:rPr>
          <w:rFonts w:ascii="Times New Roman" w:hAnsi="Times New Roman"/>
          <w:sz w:val="24"/>
          <w:szCs w:val="24"/>
        </w:rPr>
        <w:t xml:space="preserve"> задача – собрать все данные за календарный год, а дополнительно к ним – показать доходы и расходы еще за 5 месяцев текущего года.</w:t>
      </w:r>
    </w:p>
    <w:p w:rsidR="0064378A" w:rsidRDefault="0064378A" w:rsidP="0064378A">
      <w:pPr>
        <w:spacing w:after="0" w:line="240" w:lineRule="auto"/>
        <w:jc w:val="both"/>
        <w:rPr>
          <w:rFonts w:ascii="Times New Roman" w:hAnsi="Times New Roman"/>
          <w:sz w:val="24"/>
          <w:szCs w:val="24"/>
        </w:rPr>
      </w:pPr>
    </w:p>
    <w:p w:rsidR="0064378A" w:rsidRDefault="0064378A" w:rsidP="0064378A">
      <w:pPr>
        <w:spacing w:after="0" w:line="240" w:lineRule="auto"/>
        <w:jc w:val="both"/>
        <w:rPr>
          <w:rFonts w:ascii="Times New Roman" w:hAnsi="Times New Roman"/>
          <w:sz w:val="24"/>
          <w:szCs w:val="24"/>
        </w:rPr>
      </w:pPr>
    </w:p>
    <w:p w:rsidR="0064378A" w:rsidRDefault="0064378A" w:rsidP="0064378A">
      <w:pPr>
        <w:spacing w:after="0" w:line="240" w:lineRule="auto"/>
        <w:jc w:val="both"/>
        <w:rPr>
          <w:rFonts w:ascii="Times New Roman" w:hAnsi="Times New Roman"/>
          <w:sz w:val="24"/>
          <w:szCs w:val="24"/>
        </w:rPr>
      </w:pPr>
    </w:p>
    <w:p w:rsidR="0064378A" w:rsidRDefault="0064378A" w:rsidP="0064378A">
      <w:pPr>
        <w:spacing w:after="0" w:line="240" w:lineRule="auto"/>
        <w:jc w:val="both"/>
        <w:rPr>
          <w:rFonts w:ascii="Times New Roman" w:hAnsi="Times New Roman"/>
          <w:sz w:val="24"/>
          <w:szCs w:val="24"/>
        </w:rPr>
        <w:sectPr w:rsidR="0064378A" w:rsidSect="0064378A">
          <w:pgSz w:w="11906" w:h="16838"/>
          <w:pgMar w:top="567" w:right="567" w:bottom="567" w:left="567" w:header="709" w:footer="709" w:gutter="0"/>
          <w:cols w:space="708"/>
          <w:docGrid w:linePitch="360"/>
        </w:sectPr>
      </w:pPr>
    </w:p>
    <w:p w:rsidR="0064378A" w:rsidRDefault="0064378A" w:rsidP="00EE51F5">
      <w:pPr>
        <w:spacing w:after="0" w:line="240" w:lineRule="auto"/>
        <w:rPr>
          <w:rFonts w:ascii="Times New Roman" w:hAnsi="Times New Roman"/>
          <w:sz w:val="24"/>
          <w:szCs w:val="24"/>
        </w:rPr>
      </w:pPr>
    </w:p>
    <w:p w:rsidR="0064378A" w:rsidRDefault="0064378A" w:rsidP="00EE51F5">
      <w:pPr>
        <w:spacing w:after="0" w:line="240" w:lineRule="auto"/>
        <w:rPr>
          <w:rFonts w:ascii="Times New Roman" w:hAnsi="Times New Roman"/>
          <w:sz w:val="24"/>
          <w:szCs w:val="24"/>
        </w:rPr>
      </w:pPr>
    </w:p>
    <w:p w:rsidR="0064378A" w:rsidRDefault="0064378A" w:rsidP="00EE51F5">
      <w:pPr>
        <w:spacing w:after="0" w:line="240" w:lineRule="auto"/>
        <w:rPr>
          <w:rFonts w:ascii="Times New Roman" w:hAnsi="Times New Roman"/>
          <w:sz w:val="24"/>
          <w:szCs w:val="24"/>
        </w:rPr>
      </w:pPr>
    </w:p>
    <w:p w:rsidR="0064378A" w:rsidRDefault="0064378A" w:rsidP="00EE51F5">
      <w:pPr>
        <w:spacing w:after="0" w:line="240" w:lineRule="auto"/>
        <w:rPr>
          <w:rFonts w:ascii="Times New Roman" w:hAnsi="Times New Roman"/>
          <w:sz w:val="24"/>
          <w:szCs w:val="24"/>
        </w:rPr>
      </w:pPr>
    </w:p>
    <w:p w:rsidR="0064378A" w:rsidRDefault="0064378A" w:rsidP="00EE51F5">
      <w:pPr>
        <w:spacing w:after="0" w:line="240" w:lineRule="auto"/>
        <w:rPr>
          <w:rFonts w:ascii="Times New Roman" w:hAnsi="Times New Roman"/>
          <w:sz w:val="24"/>
          <w:szCs w:val="24"/>
        </w:rPr>
      </w:pPr>
    </w:p>
    <w:p w:rsidR="0064378A" w:rsidRDefault="0064378A" w:rsidP="00EE51F5">
      <w:pPr>
        <w:spacing w:after="0" w:line="240" w:lineRule="auto"/>
        <w:rPr>
          <w:rFonts w:ascii="Times New Roman" w:hAnsi="Times New Roman"/>
          <w:sz w:val="24"/>
          <w:szCs w:val="24"/>
        </w:rPr>
      </w:pPr>
    </w:p>
    <w:p w:rsidR="0064378A" w:rsidRDefault="0064378A" w:rsidP="00EE51F5">
      <w:pPr>
        <w:spacing w:after="0" w:line="240" w:lineRule="auto"/>
        <w:rPr>
          <w:rFonts w:ascii="Times New Roman" w:hAnsi="Times New Roman"/>
          <w:sz w:val="24"/>
          <w:szCs w:val="24"/>
        </w:rPr>
      </w:pPr>
    </w:p>
    <w:p w:rsidR="0064378A" w:rsidRDefault="0064378A" w:rsidP="00EE51F5">
      <w:pPr>
        <w:spacing w:after="0" w:line="240" w:lineRule="auto"/>
        <w:rPr>
          <w:rFonts w:ascii="Times New Roman" w:hAnsi="Times New Roman"/>
          <w:sz w:val="24"/>
          <w:szCs w:val="24"/>
        </w:rPr>
      </w:pPr>
    </w:p>
    <w:p w:rsidR="0064378A" w:rsidRDefault="0064378A" w:rsidP="00EE51F5">
      <w:pPr>
        <w:spacing w:after="0" w:line="240" w:lineRule="auto"/>
        <w:rPr>
          <w:rFonts w:ascii="Times New Roman" w:hAnsi="Times New Roman"/>
          <w:sz w:val="24"/>
          <w:szCs w:val="24"/>
        </w:rPr>
      </w:pPr>
    </w:p>
    <w:p w:rsidR="0064378A" w:rsidRDefault="0064378A" w:rsidP="00EE51F5">
      <w:pPr>
        <w:spacing w:after="0" w:line="240" w:lineRule="auto"/>
        <w:rPr>
          <w:rFonts w:ascii="Times New Roman" w:hAnsi="Times New Roman"/>
          <w:sz w:val="24"/>
          <w:szCs w:val="24"/>
        </w:rPr>
        <w:sectPr w:rsidR="0064378A" w:rsidSect="0064378A">
          <w:pgSz w:w="11906" w:h="16838"/>
          <w:pgMar w:top="567" w:right="567" w:bottom="567" w:left="567" w:header="709" w:footer="709" w:gutter="0"/>
          <w:cols w:space="708"/>
          <w:docGrid w:linePitch="360"/>
        </w:sectPr>
      </w:pPr>
    </w:p>
    <w:p w:rsidR="0064378A" w:rsidRPr="0064378A" w:rsidRDefault="0064378A" w:rsidP="00EE51F5">
      <w:pPr>
        <w:spacing w:after="0" w:line="240" w:lineRule="auto"/>
        <w:rPr>
          <w:rFonts w:ascii="Times New Roman" w:hAnsi="Times New Roman"/>
          <w:sz w:val="24"/>
          <w:szCs w:val="24"/>
        </w:rPr>
      </w:pPr>
    </w:p>
    <w:sectPr w:rsidR="0064378A" w:rsidRPr="0064378A" w:rsidSect="0064378A">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5E8E"/>
    <w:multiLevelType w:val="multilevel"/>
    <w:tmpl w:val="6AF8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9730BE"/>
    <w:multiLevelType w:val="multilevel"/>
    <w:tmpl w:val="4216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7F6089"/>
    <w:multiLevelType w:val="multilevel"/>
    <w:tmpl w:val="83ACC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BE13F6"/>
    <w:multiLevelType w:val="multilevel"/>
    <w:tmpl w:val="1522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545755"/>
    <w:multiLevelType w:val="multilevel"/>
    <w:tmpl w:val="2BEE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3A151B"/>
    <w:multiLevelType w:val="multilevel"/>
    <w:tmpl w:val="C79C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D00551"/>
    <w:multiLevelType w:val="multilevel"/>
    <w:tmpl w:val="3E64F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602209"/>
    <w:multiLevelType w:val="multilevel"/>
    <w:tmpl w:val="BF84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ED7B26"/>
    <w:multiLevelType w:val="multilevel"/>
    <w:tmpl w:val="5F6A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965EDE"/>
    <w:multiLevelType w:val="multilevel"/>
    <w:tmpl w:val="5D3A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4"/>
  </w:num>
  <w:num w:numId="4">
    <w:abstractNumId w:val="5"/>
  </w:num>
  <w:num w:numId="5">
    <w:abstractNumId w:val="0"/>
  </w:num>
  <w:num w:numId="6">
    <w:abstractNumId w:val="6"/>
  </w:num>
  <w:num w:numId="7">
    <w:abstractNumId w:val="3"/>
  </w:num>
  <w:num w:numId="8">
    <w:abstractNumId w:val="8"/>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359"/>
    <w:rsid w:val="00000163"/>
    <w:rsid w:val="00020594"/>
    <w:rsid w:val="0002419E"/>
    <w:rsid w:val="000921B7"/>
    <w:rsid w:val="001500F3"/>
    <w:rsid w:val="001B02E6"/>
    <w:rsid w:val="001B0F56"/>
    <w:rsid w:val="002062CE"/>
    <w:rsid w:val="00281F51"/>
    <w:rsid w:val="002E1E90"/>
    <w:rsid w:val="00305A92"/>
    <w:rsid w:val="003F0307"/>
    <w:rsid w:val="004B7282"/>
    <w:rsid w:val="004F5D1F"/>
    <w:rsid w:val="004F7396"/>
    <w:rsid w:val="00505B8A"/>
    <w:rsid w:val="005A33EE"/>
    <w:rsid w:val="005D75C5"/>
    <w:rsid w:val="0063134D"/>
    <w:rsid w:val="0064378A"/>
    <w:rsid w:val="006A2A1B"/>
    <w:rsid w:val="006E6DAA"/>
    <w:rsid w:val="00744642"/>
    <w:rsid w:val="007632BF"/>
    <w:rsid w:val="00771A45"/>
    <w:rsid w:val="00776381"/>
    <w:rsid w:val="00793B50"/>
    <w:rsid w:val="00810D27"/>
    <w:rsid w:val="009540F5"/>
    <w:rsid w:val="009572FD"/>
    <w:rsid w:val="009C071E"/>
    <w:rsid w:val="00B17107"/>
    <w:rsid w:val="00B45892"/>
    <w:rsid w:val="00B92341"/>
    <w:rsid w:val="00BC4530"/>
    <w:rsid w:val="00C025A6"/>
    <w:rsid w:val="00C104D3"/>
    <w:rsid w:val="00C11CCD"/>
    <w:rsid w:val="00C1284D"/>
    <w:rsid w:val="00CC739C"/>
    <w:rsid w:val="00D10841"/>
    <w:rsid w:val="00DB7359"/>
    <w:rsid w:val="00DE4244"/>
    <w:rsid w:val="00DF31C6"/>
    <w:rsid w:val="00E86604"/>
    <w:rsid w:val="00ED3862"/>
    <w:rsid w:val="00EE51F5"/>
    <w:rsid w:val="00EE6C43"/>
    <w:rsid w:val="00F0198E"/>
    <w:rsid w:val="00F37F57"/>
    <w:rsid w:val="00F526DA"/>
    <w:rsid w:val="00FE3B73"/>
    <w:rsid w:val="00FF5F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281F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C739C"/>
    <w:pPr>
      <w:spacing w:after="0" w:line="240" w:lineRule="auto"/>
      <w:outlineLvl w:val="1"/>
    </w:pPr>
    <w:rPr>
      <w:rFonts w:ascii="Times New Roman" w:eastAsia="Times New Roman" w:hAnsi="Times New Roman"/>
      <w:color w:val="BD2429"/>
      <w:sz w:val="36"/>
      <w:szCs w:val="36"/>
      <w:lang w:eastAsia="ru-RU"/>
    </w:rPr>
  </w:style>
  <w:style w:type="paragraph" w:styleId="3">
    <w:name w:val="heading 3"/>
    <w:basedOn w:val="a"/>
    <w:next w:val="a"/>
    <w:link w:val="30"/>
    <w:uiPriority w:val="9"/>
    <w:semiHidden/>
    <w:unhideWhenUsed/>
    <w:qFormat/>
    <w:rsid w:val="00C11C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CC739C"/>
    <w:rPr>
      <w:rFonts w:ascii="Times New Roman" w:eastAsia="Times New Roman" w:hAnsi="Times New Roman"/>
      <w:color w:val="BD2429"/>
      <w:sz w:val="36"/>
      <w:szCs w:val="36"/>
    </w:rPr>
  </w:style>
  <w:style w:type="paragraph" w:styleId="a3">
    <w:name w:val="Normal (Web)"/>
    <w:basedOn w:val="a"/>
    <w:uiPriority w:val="99"/>
    <w:semiHidden/>
    <w:unhideWhenUsed/>
    <w:rsid w:val="00CC739C"/>
    <w:pPr>
      <w:spacing w:before="100" w:beforeAutospacing="1" w:after="100" w:afterAutospacing="1" w:line="240" w:lineRule="auto"/>
      <w:jc w:val="both"/>
    </w:pPr>
    <w:rPr>
      <w:rFonts w:ascii="Times New Roman" w:eastAsia="Times New Roman" w:hAnsi="Times New Roman"/>
      <w:sz w:val="24"/>
      <w:szCs w:val="24"/>
      <w:lang w:eastAsia="ru-RU"/>
    </w:rPr>
  </w:style>
  <w:style w:type="character" w:customStyle="1" w:styleId="red-price1">
    <w:name w:val="red-price1"/>
    <w:rsid w:val="00CC739C"/>
    <w:rPr>
      <w:b/>
      <w:bCs/>
      <w:color w:val="BD2429"/>
      <w:sz w:val="31"/>
      <w:szCs w:val="31"/>
    </w:rPr>
  </w:style>
  <w:style w:type="character" w:customStyle="1" w:styleId="bold-red1">
    <w:name w:val="bold-red1"/>
    <w:rsid w:val="00CC739C"/>
    <w:rPr>
      <w:b/>
      <w:bCs/>
      <w:color w:val="BD2429"/>
      <w:sz w:val="24"/>
      <w:szCs w:val="24"/>
    </w:rPr>
  </w:style>
  <w:style w:type="character" w:styleId="a4">
    <w:name w:val="Emphasis"/>
    <w:uiPriority w:val="20"/>
    <w:qFormat/>
    <w:rsid w:val="004F7396"/>
    <w:rPr>
      <w:i/>
      <w:iCs/>
    </w:rPr>
  </w:style>
  <w:style w:type="character" w:styleId="a5">
    <w:name w:val="Strong"/>
    <w:basedOn w:val="a0"/>
    <w:uiPriority w:val="22"/>
    <w:qFormat/>
    <w:rsid w:val="00810D27"/>
    <w:rPr>
      <w:b/>
      <w:bCs/>
    </w:rPr>
  </w:style>
  <w:style w:type="character" w:customStyle="1" w:styleId="10">
    <w:name w:val="Заголовок 1 Знак"/>
    <w:basedOn w:val="a0"/>
    <w:link w:val="1"/>
    <w:uiPriority w:val="9"/>
    <w:rsid w:val="00281F51"/>
    <w:rPr>
      <w:rFonts w:asciiTheme="majorHAnsi" w:eastAsiaTheme="majorEastAsia" w:hAnsiTheme="majorHAnsi" w:cstheme="majorBidi"/>
      <w:b/>
      <w:bCs/>
      <w:color w:val="365F91" w:themeColor="accent1" w:themeShade="BF"/>
      <w:sz w:val="28"/>
      <w:szCs w:val="28"/>
      <w:lang w:eastAsia="en-US"/>
    </w:rPr>
  </w:style>
  <w:style w:type="paragraph" w:customStyle="1" w:styleId="ql-align-center">
    <w:name w:val="ql-align-center"/>
    <w:basedOn w:val="a"/>
    <w:rsid w:val="00281F51"/>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unhideWhenUsed/>
    <w:rsid w:val="00281F5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81F51"/>
    <w:rPr>
      <w:rFonts w:ascii="Tahoma" w:hAnsi="Tahoma" w:cs="Tahoma"/>
      <w:sz w:val="16"/>
      <w:szCs w:val="16"/>
      <w:lang w:eastAsia="en-US"/>
    </w:rPr>
  </w:style>
  <w:style w:type="character" w:styleId="a8">
    <w:name w:val="Hyperlink"/>
    <w:basedOn w:val="a0"/>
    <w:uiPriority w:val="99"/>
    <w:unhideWhenUsed/>
    <w:rsid w:val="00281F51"/>
    <w:rPr>
      <w:color w:val="0000FF" w:themeColor="hyperlink"/>
      <w:u w:val="single"/>
    </w:rPr>
  </w:style>
  <w:style w:type="paragraph" w:styleId="z-">
    <w:name w:val="HTML Top of Form"/>
    <w:basedOn w:val="a"/>
    <w:next w:val="a"/>
    <w:link w:val="z-0"/>
    <w:hidden/>
    <w:uiPriority w:val="99"/>
    <w:semiHidden/>
    <w:unhideWhenUsed/>
    <w:rsid w:val="00FF5F4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FF5F4A"/>
    <w:rPr>
      <w:rFonts w:ascii="Arial" w:eastAsia="Times New Roman" w:hAnsi="Arial" w:cs="Arial"/>
      <w:vanish/>
      <w:sz w:val="16"/>
      <w:szCs w:val="16"/>
    </w:rPr>
  </w:style>
  <w:style w:type="paragraph" w:styleId="HTML">
    <w:name w:val="HTML Preformatted"/>
    <w:basedOn w:val="a"/>
    <w:link w:val="HTML0"/>
    <w:uiPriority w:val="99"/>
    <w:semiHidden/>
    <w:unhideWhenUsed/>
    <w:rsid w:val="00FF5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F5F4A"/>
    <w:rPr>
      <w:rFonts w:ascii="Courier New" w:eastAsia="Times New Roman" w:hAnsi="Courier New" w:cs="Courier New"/>
    </w:rPr>
  </w:style>
  <w:style w:type="paragraph" w:styleId="z-1">
    <w:name w:val="HTML Bottom of Form"/>
    <w:basedOn w:val="a"/>
    <w:next w:val="a"/>
    <w:link w:val="z-2"/>
    <w:hidden/>
    <w:uiPriority w:val="99"/>
    <w:semiHidden/>
    <w:unhideWhenUsed/>
    <w:rsid w:val="00FF5F4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FF5F4A"/>
    <w:rPr>
      <w:rFonts w:ascii="Arial" w:eastAsia="Times New Roman" w:hAnsi="Arial" w:cs="Arial"/>
      <w:vanish/>
      <w:sz w:val="16"/>
      <w:szCs w:val="16"/>
    </w:rPr>
  </w:style>
  <w:style w:type="character" w:customStyle="1" w:styleId="slide-title">
    <w:name w:val="slide-title"/>
    <w:basedOn w:val="a0"/>
    <w:rsid w:val="005A33EE"/>
  </w:style>
  <w:style w:type="character" w:customStyle="1" w:styleId="30">
    <w:name w:val="Заголовок 3 Знак"/>
    <w:basedOn w:val="a0"/>
    <w:link w:val="3"/>
    <w:uiPriority w:val="9"/>
    <w:semiHidden/>
    <w:rsid w:val="00C11CCD"/>
    <w:rPr>
      <w:rFonts w:asciiTheme="majorHAnsi" w:eastAsiaTheme="majorEastAsia" w:hAnsiTheme="majorHAnsi" w:cstheme="majorBidi"/>
      <w:b/>
      <w:bCs/>
      <w:color w:val="4F81BD" w:themeColor="accent1"/>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281F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C739C"/>
    <w:pPr>
      <w:spacing w:after="0" w:line="240" w:lineRule="auto"/>
      <w:outlineLvl w:val="1"/>
    </w:pPr>
    <w:rPr>
      <w:rFonts w:ascii="Times New Roman" w:eastAsia="Times New Roman" w:hAnsi="Times New Roman"/>
      <w:color w:val="BD2429"/>
      <w:sz w:val="36"/>
      <w:szCs w:val="36"/>
      <w:lang w:eastAsia="ru-RU"/>
    </w:rPr>
  </w:style>
  <w:style w:type="paragraph" w:styleId="3">
    <w:name w:val="heading 3"/>
    <w:basedOn w:val="a"/>
    <w:next w:val="a"/>
    <w:link w:val="30"/>
    <w:uiPriority w:val="9"/>
    <w:semiHidden/>
    <w:unhideWhenUsed/>
    <w:qFormat/>
    <w:rsid w:val="00C11C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CC739C"/>
    <w:rPr>
      <w:rFonts w:ascii="Times New Roman" w:eastAsia="Times New Roman" w:hAnsi="Times New Roman"/>
      <w:color w:val="BD2429"/>
      <w:sz w:val="36"/>
      <w:szCs w:val="36"/>
    </w:rPr>
  </w:style>
  <w:style w:type="paragraph" w:styleId="a3">
    <w:name w:val="Normal (Web)"/>
    <w:basedOn w:val="a"/>
    <w:uiPriority w:val="99"/>
    <w:semiHidden/>
    <w:unhideWhenUsed/>
    <w:rsid w:val="00CC739C"/>
    <w:pPr>
      <w:spacing w:before="100" w:beforeAutospacing="1" w:after="100" w:afterAutospacing="1" w:line="240" w:lineRule="auto"/>
      <w:jc w:val="both"/>
    </w:pPr>
    <w:rPr>
      <w:rFonts w:ascii="Times New Roman" w:eastAsia="Times New Roman" w:hAnsi="Times New Roman"/>
      <w:sz w:val="24"/>
      <w:szCs w:val="24"/>
      <w:lang w:eastAsia="ru-RU"/>
    </w:rPr>
  </w:style>
  <w:style w:type="character" w:customStyle="1" w:styleId="red-price1">
    <w:name w:val="red-price1"/>
    <w:rsid w:val="00CC739C"/>
    <w:rPr>
      <w:b/>
      <w:bCs/>
      <w:color w:val="BD2429"/>
      <w:sz w:val="31"/>
      <w:szCs w:val="31"/>
    </w:rPr>
  </w:style>
  <w:style w:type="character" w:customStyle="1" w:styleId="bold-red1">
    <w:name w:val="bold-red1"/>
    <w:rsid w:val="00CC739C"/>
    <w:rPr>
      <w:b/>
      <w:bCs/>
      <w:color w:val="BD2429"/>
      <w:sz w:val="24"/>
      <w:szCs w:val="24"/>
    </w:rPr>
  </w:style>
  <w:style w:type="character" w:styleId="a4">
    <w:name w:val="Emphasis"/>
    <w:uiPriority w:val="20"/>
    <w:qFormat/>
    <w:rsid w:val="004F7396"/>
    <w:rPr>
      <w:i/>
      <w:iCs/>
    </w:rPr>
  </w:style>
  <w:style w:type="character" w:styleId="a5">
    <w:name w:val="Strong"/>
    <w:basedOn w:val="a0"/>
    <w:uiPriority w:val="22"/>
    <w:qFormat/>
    <w:rsid w:val="00810D27"/>
    <w:rPr>
      <w:b/>
      <w:bCs/>
    </w:rPr>
  </w:style>
  <w:style w:type="character" w:customStyle="1" w:styleId="10">
    <w:name w:val="Заголовок 1 Знак"/>
    <w:basedOn w:val="a0"/>
    <w:link w:val="1"/>
    <w:uiPriority w:val="9"/>
    <w:rsid w:val="00281F51"/>
    <w:rPr>
      <w:rFonts w:asciiTheme="majorHAnsi" w:eastAsiaTheme="majorEastAsia" w:hAnsiTheme="majorHAnsi" w:cstheme="majorBidi"/>
      <w:b/>
      <w:bCs/>
      <w:color w:val="365F91" w:themeColor="accent1" w:themeShade="BF"/>
      <w:sz w:val="28"/>
      <w:szCs w:val="28"/>
      <w:lang w:eastAsia="en-US"/>
    </w:rPr>
  </w:style>
  <w:style w:type="paragraph" w:customStyle="1" w:styleId="ql-align-center">
    <w:name w:val="ql-align-center"/>
    <w:basedOn w:val="a"/>
    <w:rsid w:val="00281F51"/>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unhideWhenUsed/>
    <w:rsid w:val="00281F5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81F51"/>
    <w:rPr>
      <w:rFonts w:ascii="Tahoma" w:hAnsi="Tahoma" w:cs="Tahoma"/>
      <w:sz w:val="16"/>
      <w:szCs w:val="16"/>
      <w:lang w:eastAsia="en-US"/>
    </w:rPr>
  </w:style>
  <w:style w:type="character" w:styleId="a8">
    <w:name w:val="Hyperlink"/>
    <w:basedOn w:val="a0"/>
    <w:uiPriority w:val="99"/>
    <w:unhideWhenUsed/>
    <w:rsid w:val="00281F51"/>
    <w:rPr>
      <w:color w:val="0000FF" w:themeColor="hyperlink"/>
      <w:u w:val="single"/>
    </w:rPr>
  </w:style>
  <w:style w:type="paragraph" w:styleId="z-">
    <w:name w:val="HTML Top of Form"/>
    <w:basedOn w:val="a"/>
    <w:next w:val="a"/>
    <w:link w:val="z-0"/>
    <w:hidden/>
    <w:uiPriority w:val="99"/>
    <w:semiHidden/>
    <w:unhideWhenUsed/>
    <w:rsid w:val="00FF5F4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FF5F4A"/>
    <w:rPr>
      <w:rFonts w:ascii="Arial" w:eastAsia="Times New Roman" w:hAnsi="Arial" w:cs="Arial"/>
      <w:vanish/>
      <w:sz w:val="16"/>
      <w:szCs w:val="16"/>
    </w:rPr>
  </w:style>
  <w:style w:type="paragraph" w:styleId="HTML">
    <w:name w:val="HTML Preformatted"/>
    <w:basedOn w:val="a"/>
    <w:link w:val="HTML0"/>
    <w:uiPriority w:val="99"/>
    <w:semiHidden/>
    <w:unhideWhenUsed/>
    <w:rsid w:val="00FF5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F5F4A"/>
    <w:rPr>
      <w:rFonts w:ascii="Courier New" w:eastAsia="Times New Roman" w:hAnsi="Courier New" w:cs="Courier New"/>
    </w:rPr>
  </w:style>
  <w:style w:type="paragraph" w:styleId="z-1">
    <w:name w:val="HTML Bottom of Form"/>
    <w:basedOn w:val="a"/>
    <w:next w:val="a"/>
    <w:link w:val="z-2"/>
    <w:hidden/>
    <w:uiPriority w:val="99"/>
    <w:semiHidden/>
    <w:unhideWhenUsed/>
    <w:rsid w:val="00FF5F4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FF5F4A"/>
    <w:rPr>
      <w:rFonts w:ascii="Arial" w:eastAsia="Times New Roman" w:hAnsi="Arial" w:cs="Arial"/>
      <w:vanish/>
      <w:sz w:val="16"/>
      <w:szCs w:val="16"/>
    </w:rPr>
  </w:style>
  <w:style w:type="character" w:customStyle="1" w:styleId="slide-title">
    <w:name w:val="slide-title"/>
    <w:basedOn w:val="a0"/>
    <w:rsid w:val="005A33EE"/>
  </w:style>
  <w:style w:type="character" w:customStyle="1" w:styleId="30">
    <w:name w:val="Заголовок 3 Знак"/>
    <w:basedOn w:val="a0"/>
    <w:link w:val="3"/>
    <w:uiPriority w:val="9"/>
    <w:semiHidden/>
    <w:rsid w:val="00C11CCD"/>
    <w:rPr>
      <w:rFonts w:asciiTheme="majorHAnsi" w:eastAsiaTheme="majorEastAsia" w:hAnsiTheme="majorHAnsi" w:cstheme="majorBidi"/>
      <w:b/>
      <w:bCs/>
      <w:color w:val="4F81BD" w:themeColor="accent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452">
      <w:bodyDiv w:val="1"/>
      <w:marLeft w:val="0"/>
      <w:marRight w:val="0"/>
      <w:marTop w:val="0"/>
      <w:marBottom w:val="0"/>
      <w:divBdr>
        <w:top w:val="none" w:sz="0" w:space="0" w:color="auto"/>
        <w:left w:val="none" w:sz="0" w:space="0" w:color="auto"/>
        <w:bottom w:val="none" w:sz="0" w:space="0" w:color="auto"/>
        <w:right w:val="none" w:sz="0" w:space="0" w:color="auto"/>
      </w:divBdr>
      <w:divsChild>
        <w:div w:id="1855144938">
          <w:marLeft w:val="0"/>
          <w:marRight w:val="0"/>
          <w:marTop w:val="0"/>
          <w:marBottom w:val="0"/>
          <w:divBdr>
            <w:top w:val="none" w:sz="0" w:space="0" w:color="auto"/>
            <w:left w:val="none" w:sz="0" w:space="0" w:color="auto"/>
            <w:bottom w:val="none" w:sz="0" w:space="0" w:color="auto"/>
            <w:right w:val="none" w:sz="0" w:space="0" w:color="auto"/>
          </w:divBdr>
        </w:div>
      </w:divsChild>
    </w:div>
    <w:div w:id="70467100">
      <w:bodyDiv w:val="1"/>
      <w:marLeft w:val="0"/>
      <w:marRight w:val="0"/>
      <w:marTop w:val="0"/>
      <w:marBottom w:val="0"/>
      <w:divBdr>
        <w:top w:val="none" w:sz="0" w:space="0" w:color="auto"/>
        <w:left w:val="none" w:sz="0" w:space="0" w:color="auto"/>
        <w:bottom w:val="none" w:sz="0" w:space="0" w:color="auto"/>
        <w:right w:val="none" w:sz="0" w:space="0" w:color="auto"/>
      </w:divBdr>
    </w:div>
    <w:div w:id="89935314">
      <w:bodyDiv w:val="1"/>
      <w:marLeft w:val="0"/>
      <w:marRight w:val="0"/>
      <w:marTop w:val="0"/>
      <w:marBottom w:val="0"/>
      <w:divBdr>
        <w:top w:val="none" w:sz="0" w:space="0" w:color="auto"/>
        <w:left w:val="none" w:sz="0" w:space="0" w:color="auto"/>
        <w:bottom w:val="none" w:sz="0" w:space="0" w:color="auto"/>
        <w:right w:val="none" w:sz="0" w:space="0" w:color="auto"/>
      </w:divBdr>
      <w:divsChild>
        <w:div w:id="1558394806">
          <w:marLeft w:val="0"/>
          <w:marRight w:val="0"/>
          <w:marTop w:val="0"/>
          <w:marBottom w:val="0"/>
          <w:divBdr>
            <w:top w:val="none" w:sz="0" w:space="0" w:color="auto"/>
            <w:left w:val="none" w:sz="0" w:space="0" w:color="auto"/>
            <w:bottom w:val="none" w:sz="0" w:space="0" w:color="auto"/>
            <w:right w:val="none" w:sz="0" w:space="0" w:color="auto"/>
          </w:divBdr>
          <w:divsChild>
            <w:div w:id="1694379955">
              <w:marLeft w:val="0"/>
              <w:marRight w:val="0"/>
              <w:marTop w:val="0"/>
              <w:marBottom w:val="0"/>
              <w:divBdr>
                <w:top w:val="none" w:sz="0" w:space="0" w:color="auto"/>
                <w:left w:val="none" w:sz="0" w:space="0" w:color="auto"/>
                <w:bottom w:val="none" w:sz="0" w:space="0" w:color="auto"/>
                <w:right w:val="none" w:sz="0" w:space="0" w:color="auto"/>
              </w:divBdr>
            </w:div>
            <w:div w:id="37315336">
              <w:marLeft w:val="0"/>
              <w:marRight w:val="0"/>
              <w:marTop w:val="0"/>
              <w:marBottom w:val="0"/>
              <w:divBdr>
                <w:top w:val="none" w:sz="0" w:space="0" w:color="auto"/>
                <w:left w:val="none" w:sz="0" w:space="0" w:color="auto"/>
                <w:bottom w:val="none" w:sz="0" w:space="0" w:color="auto"/>
                <w:right w:val="none" w:sz="0" w:space="0" w:color="auto"/>
              </w:divBdr>
            </w:div>
          </w:divsChild>
        </w:div>
        <w:div w:id="397435084">
          <w:marLeft w:val="0"/>
          <w:marRight w:val="0"/>
          <w:marTop w:val="0"/>
          <w:marBottom w:val="0"/>
          <w:divBdr>
            <w:top w:val="none" w:sz="0" w:space="0" w:color="auto"/>
            <w:left w:val="none" w:sz="0" w:space="0" w:color="auto"/>
            <w:bottom w:val="none" w:sz="0" w:space="0" w:color="auto"/>
            <w:right w:val="none" w:sz="0" w:space="0" w:color="auto"/>
          </w:divBdr>
          <w:divsChild>
            <w:div w:id="48312231">
              <w:marLeft w:val="0"/>
              <w:marRight w:val="0"/>
              <w:marTop w:val="0"/>
              <w:marBottom w:val="0"/>
              <w:divBdr>
                <w:top w:val="none" w:sz="0" w:space="0" w:color="auto"/>
                <w:left w:val="none" w:sz="0" w:space="0" w:color="auto"/>
                <w:bottom w:val="none" w:sz="0" w:space="0" w:color="auto"/>
                <w:right w:val="none" w:sz="0" w:space="0" w:color="auto"/>
              </w:divBdr>
              <w:divsChild>
                <w:div w:id="1655453767">
                  <w:marLeft w:val="0"/>
                  <w:marRight w:val="0"/>
                  <w:marTop w:val="0"/>
                  <w:marBottom w:val="0"/>
                  <w:divBdr>
                    <w:top w:val="none" w:sz="0" w:space="0" w:color="auto"/>
                    <w:left w:val="none" w:sz="0" w:space="0" w:color="auto"/>
                    <w:bottom w:val="none" w:sz="0" w:space="0" w:color="auto"/>
                    <w:right w:val="none" w:sz="0" w:space="0" w:color="auto"/>
                  </w:divBdr>
                  <w:divsChild>
                    <w:div w:id="2131509015">
                      <w:marLeft w:val="0"/>
                      <w:marRight w:val="0"/>
                      <w:marTop w:val="0"/>
                      <w:marBottom w:val="0"/>
                      <w:divBdr>
                        <w:top w:val="none" w:sz="0" w:space="0" w:color="auto"/>
                        <w:left w:val="none" w:sz="0" w:space="0" w:color="auto"/>
                        <w:bottom w:val="none" w:sz="0" w:space="0" w:color="auto"/>
                        <w:right w:val="none" w:sz="0" w:space="0" w:color="auto"/>
                      </w:divBdr>
                      <w:divsChild>
                        <w:div w:id="1476798896">
                          <w:marLeft w:val="0"/>
                          <w:marRight w:val="0"/>
                          <w:marTop w:val="0"/>
                          <w:marBottom w:val="0"/>
                          <w:divBdr>
                            <w:top w:val="none" w:sz="0" w:space="0" w:color="auto"/>
                            <w:left w:val="none" w:sz="0" w:space="0" w:color="auto"/>
                            <w:bottom w:val="none" w:sz="0" w:space="0" w:color="auto"/>
                            <w:right w:val="none" w:sz="0" w:space="0" w:color="auto"/>
                          </w:divBdr>
                        </w:div>
                        <w:div w:id="1747919801">
                          <w:marLeft w:val="0"/>
                          <w:marRight w:val="0"/>
                          <w:marTop w:val="0"/>
                          <w:marBottom w:val="0"/>
                          <w:divBdr>
                            <w:top w:val="none" w:sz="0" w:space="0" w:color="auto"/>
                            <w:left w:val="none" w:sz="0" w:space="0" w:color="auto"/>
                            <w:bottom w:val="none" w:sz="0" w:space="0" w:color="auto"/>
                            <w:right w:val="none" w:sz="0" w:space="0" w:color="auto"/>
                          </w:divBdr>
                        </w:div>
                        <w:div w:id="1894387096">
                          <w:marLeft w:val="0"/>
                          <w:marRight w:val="0"/>
                          <w:marTop w:val="0"/>
                          <w:marBottom w:val="0"/>
                          <w:divBdr>
                            <w:top w:val="none" w:sz="0" w:space="0" w:color="auto"/>
                            <w:left w:val="none" w:sz="0" w:space="0" w:color="auto"/>
                            <w:bottom w:val="none" w:sz="0" w:space="0" w:color="auto"/>
                            <w:right w:val="none" w:sz="0" w:space="0" w:color="auto"/>
                          </w:divBdr>
                        </w:div>
                        <w:div w:id="133570712">
                          <w:marLeft w:val="0"/>
                          <w:marRight w:val="0"/>
                          <w:marTop w:val="0"/>
                          <w:marBottom w:val="0"/>
                          <w:divBdr>
                            <w:top w:val="none" w:sz="0" w:space="0" w:color="auto"/>
                            <w:left w:val="none" w:sz="0" w:space="0" w:color="auto"/>
                            <w:bottom w:val="none" w:sz="0" w:space="0" w:color="auto"/>
                            <w:right w:val="none" w:sz="0" w:space="0" w:color="auto"/>
                          </w:divBdr>
                        </w:div>
                        <w:div w:id="1796215452">
                          <w:marLeft w:val="0"/>
                          <w:marRight w:val="0"/>
                          <w:marTop w:val="0"/>
                          <w:marBottom w:val="0"/>
                          <w:divBdr>
                            <w:top w:val="none" w:sz="0" w:space="0" w:color="auto"/>
                            <w:left w:val="none" w:sz="0" w:space="0" w:color="auto"/>
                            <w:bottom w:val="none" w:sz="0" w:space="0" w:color="auto"/>
                            <w:right w:val="none" w:sz="0" w:space="0" w:color="auto"/>
                          </w:divBdr>
                        </w:div>
                        <w:div w:id="206190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138777">
              <w:marLeft w:val="0"/>
              <w:marRight w:val="0"/>
              <w:marTop w:val="0"/>
              <w:marBottom w:val="0"/>
              <w:divBdr>
                <w:top w:val="none" w:sz="0" w:space="0" w:color="auto"/>
                <w:left w:val="none" w:sz="0" w:space="0" w:color="auto"/>
                <w:bottom w:val="none" w:sz="0" w:space="0" w:color="auto"/>
                <w:right w:val="none" w:sz="0" w:space="0" w:color="auto"/>
              </w:divBdr>
              <w:divsChild>
                <w:div w:id="841627740">
                  <w:marLeft w:val="0"/>
                  <w:marRight w:val="0"/>
                  <w:marTop w:val="0"/>
                  <w:marBottom w:val="0"/>
                  <w:divBdr>
                    <w:top w:val="none" w:sz="0" w:space="0" w:color="auto"/>
                    <w:left w:val="none" w:sz="0" w:space="0" w:color="auto"/>
                    <w:bottom w:val="none" w:sz="0" w:space="0" w:color="auto"/>
                    <w:right w:val="none" w:sz="0" w:space="0" w:color="auto"/>
                  </w:divBdr>
                  <w:divsChild>
                    <w:div w:id="327094308">
                      <w:marLeft w:val="0"/>
                      <w:marRight w:val="0"/>
                      <w:marTop w:val="0"/>
                      <w:marBottom w:val="0"/>
                      <w:divBdr>
                        <w:top w:val="none" w:sz="0" w:space="0" w:color="auto"/>
                        <w:left w:val="none" w:sz="0" w:space="0" w:color="auto"/>
                        <w:bottom w:val="none" w:sz="0" w:space="0" w:color="auto"/>
                        <w:right w:val="none" w:sz="0" w:space="0" w:color="auto"/>
                      </w:divBdr>
                      <w:divsChild>
                        <w:div w:id="111378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81222">
              <w:marLeft w:val="0"/>
              <w:marRight w:val="0"/>
              <w:marTop w:val="0"/>
              <w:marBottom w:val="0"/>
              <w:divBdr>
                <w:top w:val="none" w:sz="0" w:space="0" w:color="auto"/>
                <w:left w:val="none" w:sz="0" w:space="0" w:color="auto"/>
                <w:bottom w:val="none" w:sz="0" w:space="0" w:color="auto"/>
                <w:right w:val="none" w:sz="0" w:space="0" w:color="auto"/>
              </w:divBdr>
              <w:divsChild>
                <w:div w:id="850224390">
                  <w:marLeft w:val="0"/>
                  <w:marRight w:val="0"/>
                  <w:marTop w:val="0"/>
                  <w:marBottom w:val="0"/>
                  <w:divBdr>
                    <w:top w:val="none" w:sz="0" w:space="0" w:color="auto"/>
                    <w:left w:val="none" w:sz="0" w:space="0" w:color="auto"/>
                    <w:bottom w:val="none" w:sz="0" w:space="0" w:color="auto"/>
                    <w:right w:val="none" w:sz="0" w:space="0" w:color="auto"/>
                  </w:divBdr>
                  <w:divsChild>
                    <w:div w:id="440030812">
                      <w:marLeft w:val="0"/>
                      <w:marRight w:val="0"/>
                      <w:marTop w:val="0"/>
                      <w:marBottom w:val="0"/>
                      <w:divBdr>
                        <w:top w:val="none" w:sz="0" w:space="0" w:color="auto"/>
                        <w:left w:val="none" w:sz="0" w:space="0" w:color="auto"/>
                        <w:bottom w:val="none" w:sz="0" w:space="0" w:color="auto"/>
                        <w:right w:val="none" w:sz="0" w:space="0" w:color="auto"/>
                      </w:divBdr>
                      <w:divsChild>
                        <w:div w:id="468742408">
                          <w:marLeft w:val="0"/>
                          <w:marRight w:val="0"/>
                          <w:marTop w:val="0"/>
                          <w:marBottom w:val="0"/>
                          <w:divBdr>
                            <w:top w:val="none" w:sz="0" w:space="0" w:color="auto"/>
                            <w:left w:val="none" w:sz="0" w:space="0" w:color="auto"/>
                            <w:bottom w:val="none" w:sz="0" w:space="0" w:color="auto"/>
                            <w:right w:val="none" w:sz="0" w:space="0" w:color="auto"/>
                          </w:divBdr>
                        </w:div>
                        <w:div w:id="1694964279">
                          <w:marLeft w:val="0"/>
                          <w:marRight w:val="0"/>
                          <w:marTop w:val="0"/>
                          <w:marBottom w:val="0"/>
                          <w:divBdr>
                            <w:top w:val="none" w:sz="0" w:space="0" w:color="auto"/>
                            <w:left w:val="none" w:sz="0" w:space="0" w:color="auto"/>
                            <w:bottom w:val="none" w:sz="0" w:space="0" w:color="auto"/>
                            <w:right w:val="none" w:sz="0" w:space="0" w:color="auto"/>
                          </w:divBdr>
                        </w:div>
                        <w:div w:id="885262640">
                          <w:marLeft w:val="0"/>
                          <w:marRight w:val="0"/>
                          <w:marTop w:val="0"/>
                          <w:marBottom w:val="0"/>
                          <w:divBdr>
                            <w:top w:val="none" w:sz="0" w:space="0" w:color="auto"/>
                            <w:left w:val="none" w:sz="0" w:space="0" w:color="auto"/>
                            <w:bottom w:val="none" w:sz="0" w:space="0" w:color="auto"/>
                            <w:right w:val="none" w:sz="0" w:space="0" w:color="auto"/>
                          </w:divBdr>
                        </w:div>
                        <w:div w:id="280262398">
                          <w:marLeft w:val="0"/>
                          <w:marRight w:val="0"/>
                          <w:marTop w:val="0"/>
                          <w:marBottom w:val="0"/>
                          <w:divBdr>
                            <w:top w:val="none" w:sz="0" w:space="0" w:color="auto"/>
                            <w:left w:val="none" w:sz="0" w:space="0" w:color="auto"/>
                            <w:bottom w:val="none" w:sz="0" w:space="0" w:color="auto"/>
                            <w:right w:val="none" w:sz="0" w:space="0" w:color="auto"/>
                          </w:divBdr>
                        </w:div>
                        <w:div w:id="52856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770391">
              <w:marLeft w:val="0"/>
              <w:marRight w:val="0"/>
              <w:marTop w:val="0"/>
              <w:marBottom w:val="0"/>
              <w:divBdr>
                <w:top w:val="none" w:sz="0" w:space="0" w:color="auto"/>
                <w:left w:val="none" w:sz="0" w:space="0" w:color="auto"/>
                <w:bottom w:val="none" w:sz="0" w:space="0" w:color="auto"/>
                <w:right w:val="none" w:sz="0" w:space="0" w:color="auto"/>
              </w:divBdr>
              <w:divsChild>
                <w:div w:id="379666746">
                  <w:marLeft w:val="0"/>
                  <w:marRight w:val="0"/>
                  <w:marTop w:val="0"/>
                  <w:marBottom w:val="0"/>
                  <w:divBdr>
                    <w:top w:val="none" w:sz="0" w:space="0" w:color="auto"/>
                    <w:left w:val="none" w:sz="0" w:space="0" w:color="auto"/>
                    <w:bottom w:val="none" w:sz="0" w:space="0" w:color="auto"/>
                    <w:right w:val="none" w:sz="0" w:space="0" w:color="auto"/>
                  </w:divBdr>
                  <w:divsChild>
                    <w:div w:id="970473720">
                      <w:marLeft w:val="0"/>
                      <w:marRight w:val="0"/>
                      <w:marTop w:val="0"/>
                      <w:marBottom w:val="0"/>
                      <w:divBdr>
                        <w:top w:val="none" w:sz="0" w:space="0" w:color="auto"/>
                        <w:left w:val="none" w:sz="0" w:space="0" w:color="auto"/>
                        <w:bottom w:val="none" w:sz="0" w:space="0" w:color="auto"/>
                        <w:right w:val="none" w:sz="0" w:space="0" w:color="auto"/>
                      </w:divBdr>
                      <w:divsChild>
                        <w:div w:id="32690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38311">
              <w:marLeft w:val="0"/>
              <w:marRight w:val="0"/>
              <w:marTop w:val="0"/>
              <w:marBottom w:val="0"/>
              <w:divBdr>
                <w:top w:val="none" w:sz="0" w:space="0" w:color="auto"/>
                <w:left w:val="none" w:sz="0" w:space="0" w:color="auto"/>
                <w:bottom w:val="none" w:sz="0" w:space="0" w:color="auto"/>
                <w:right w:val="none" w:sz="0" w:space="0" w:color="auto"/>
              </w:divBdr>
              <w:divsChild>
                <w:div w:id="236210834">
                  <w:marLeft w:val="0"/>
                  <w:marRight w:val="0"/>
                  <w:marTop w:val="0"/>
                  <w:marBottom w:val="0"/>
                  <w:divBdr>
                    <w:top w:val="none" w:sz="0" w:space="0" w:color="auto"/>
                    <w:left w:val="none" w:sz="0" w:space="0" w:color="auto"/>
                    <w:bottom w:val="none" w:sz="0" w:space="0" w:color="auto"/>
                    <w:right w:val="none" w:sz="0" w:space="0" w:color="auto"/>
                  </w:divBdr>
                  <w:divsChild>
                    <w:div w:id="791872486">
                      <w:marLeft w:val="0"/>
                      <w:marRight w:val="0"/>
                      <w:marTop w:val="0"/>
                      <w:marBottom w:val="0"/>
                      <w:divBdr>
                        <w:top w:val="none" w:sz="0" w:space="0" w:color="auto"/>
                        <w:left w:val="none" w:sz="0" w:space="0" w:color="auto"/>
                        <w:bottom w:val="none" w:sz="0" w:space="0" w:color="auto"/>
                        <w:right w:val="none" w:sz="0" w:space="0" w:color="auto"/>
                      </w:divBdr>
                      <w:divsChild>
                        <w:div w:id="48544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540271">
              <w:marLeft w:val="0"/>
              <w:marRight w:val="0"/>
              <w:marTop w:val="0"/>
              <w:marBottom w:val="0"/>
              <w:divBdr>
                <w:top w:val="none" w:sz="0" w:space="0" w:color="auto"/>
                <w:left w:val="none" w:sz="0" w:space="0" w:color="auto"/>
                <w:bottom w:val="none" w:sz="0" w:space="0" w:color="auto"/>
                <w:right w:val="none" w:sz="0" w:space="0" w:color="auto"/>
              </w:divBdr>
              <w:divsChild>
                <w:div w:id="919102385">
                  <w:marLeft w:val="0"/>
                  <w:marRight w:val="0"/>
                  <w:marTop w:val="0"/>
                  <w:marBottom w:val="0"/>
                  <w:divBdr>
                    <w:top w:val="none" w:sz="0" w:space="0" w:color="auto"/>
                    <w:left w:val="none" w:sz="0" w:space="0" w:color="auto"/>
                    <w:bottom w:val="none" w:sz="0" w:space="0" w:color="auto"/>
                    <w:right w:val="none" w:sz="0" w:space="0" w:color="auto"/>
                  </w:divBdr>
                  <w:divsChild>
                    <w:div w:id="82410596">
                      <w:marLeft w:val="0"/>
                      <w:marRight w:val="0"/>
                      <w:marTop w:val="0"/>
                      <w:marBottom w:val="0"/>
                      <w:divBdr>
                        <w:top w:val="none" w:sz="0" w:space="0" w:color="auto"/>
                        <w:left w:val="none" w:sz="0" w:space="0" w:color="auto"/>
                        <w:bottom w:val="none" w:sz="0" w:space="0" w:color="auto"/>
                        <w:right w:val="none" w:sz="0" w:space="0" w:color="auto"/>
                      </w:divBdr>
                      <w:divsChild>
                        <w:div w:id="25070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143681">
              <w:marLeft w:val="0"/>
              <w:marRight w:val="0"/>
              <w:marTop w:val="0"/>
              <w:marBottom w:val="0"/>
              <w:divBdr>
                <w:top w:val="none" w:sz="0" w:space="0" w:color="auto"/>
                <w:left w:val="none" w:sz="0" w:space="0" w:color="auto"/>
                <w:bottom w:val="none" w:sz="0" w:space="0" w:color="auto"/>
                <w:right w:val="none" w:sz="0" w:space="0" w:color="auto"/>
              </w:divBdr>
              <w:divsChild>
                <w:div w:id="520583524">
                  <w:marLeft w:val="0"/>
                  <w:marRight w:val="0"/>
                  <w:marTop w:val="0"/>
                  <w:marBottom w:val="0"/>
                  <w:divBdr>
                    <w:top w:val="none" w:sz="0" w:space="0" w:color="auto"/>
                    <w:left w:val="none" w:sz="0" w:space="0" w:color="auto"/>
                    <w:bottom w:val="none" w:sz="0" w:space="0" w:color="auto"/>
                    <w:right w:val="none" w:sz="0" w:space="0" w:color="auto"/>
                  </w:divBdr>
                  <w:divsChild>
                    <w:div w:id="277299719">
                      <w:marLeft w:val="0"/>
                      <w:marRight w:val="0"/>
                      <w:marTop w:val="0"/>
                      <w:marBottom w:val="0"/>
                      <w:divBdr>
                        <w:top w:val="none" w:sz="0" w:space="0" w:color="auto"/>
                        <w:left w:val="none" w:sz="0" w:space="0" w:color="auto"/>
                        <w:bottom w:val="none" w:sz="0" w:space="0" w:color="auto"/>
                        <w:right w:val="none" w:sz="0" w:space="0" w:color="auto"/>
                      </w:divBdr>
                      <w:divsChild>
                        <w:div w:id="93159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093530">
              <w:marLeft w:val="0"/>
              <w:marRight w:val="0"/>
              <w:marTop w:val="0"/>
              <w:marBottom w:val="0"/>
              <w:divBdr>
                <w:top w:val="none" w:sz="0" w:space="0" w:color="auto"/>
                <w:left w:val="none" w:sz="0" w:space="0" w:color="auto"/>
                <w:bottom w:val="none" w:sz="0" w:space="0" w:color="auto"/>
                <w:right w:val="none" w:sz="0" w:space="0" w:color="auto"/>
              </w:divBdr>
              <w:divsChild>
                <w:div w:id="1354458492">
                  <w:marLeft w:val="0"/>
                  <w:marRight w:val="0"/>
                  <w:marTop w:val="0"/>
                  <w:marBottom w:val="0"/>
                  <w:divBdr>
                    <w:top w:val="none" w:sz="0" w:space="0" w:color="auto"/>
                    <w:left w:val="none" w:sz="0" w:space="0" w:color="auto"/>
                    <w:bottom w:val="none" w:sz="0" w:space="0" w:color="auto"/>
                    <w:right w:val="none" w:sz="0" w:space="0" w:color="auto"/>
                  </w:divBdr>
                  <w:divsChild>
                    <w:div w:id="1842114977">
                      <w:marLeft w:val="0"/>
                      <w:marRight w:val="0"/>
                      <w:marTop w:val="0"/>
                      <w:marBottom w:val="0"/>
                      <w:divBdr>
                        <w:top w:val="none" w:sz="0" w:space="0" w:color="auto"/>
                        <w:left w:val="none" w:sz="0" w:space="0" w:color="auto"/>
                        <w:bottom w:val="none" w:sz="0" w:space="0" w:color="auto"/>
                        <w:right w:val="none" w:sz="0" w:space="0" w:color="auto"/>
                      </w:divBdr>
                      <w:divsChild>
                        <w:div w:id="174915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705465">
              <w:marLeft w:val="0"/>
              <w:marRight w:val="0"/>
              <w:marTop w:val="0"/>
              <w:marBottom w:val="0"/>
              <w:divBdr>
                <w:top w:val="none" w:sz="0" w:space="0" w:color="auto"/>
                <w:left w:val="none" w:sz="0" w:space="0" w:color="auto"/>
                <w:bottom w:val="none" w:sz="0" w:space="0" w:color="auto"/>
                <w:right w:val="none" w:sz="0" w:space="0" w:color="auto"/>
              </w:divBdr>
              <w:divsChild>
                <w:div w:id="215514763">
                  <w:marLeft w:val="0"/>
                  <w:marRight w:val="0"/>
                  <w:marTop w:val="0"/>
                  <w:marBottom w:val="0"/>
                  <w:divBdr>
                    <w:top w:val="none" w:sz="0" w:space="0" w:color="auto"/>
                    <w:left w:val="none" w:sz="0" w:space="0" w:color="auto"/>
                    <w:bottom w:val="none" w:sz="0" w:space="0" w:color="auto"/>
                    <w:right w:val="none" w:sz="0" w:space="0" w:color="auto"/>
                  </w:divBdr>
                  <w:divsChild>
                    <w:div w:id="270552009">
                      <w:marLeft w:val="0"/>
                      <w:marRight w:val="0"/>
                      <w:marTop w:val="0"/>
                      <w:marBottom w:val="0"/>
                      <w:divBdr>
                        <w:top w:val="none" w:sz="0" w:space="0" w:color="auto"/>
                        <w:left w:val="none" w:sz="0" w:space="0" w:color="auto"/>
                        <w:bottom w:val="none" w:sz="0" w:space="0" w:color="auto"/>
                        <w:right w:val="none" w:sz="0" w:space="0" w:color="auto"/>
                      </w:divBdr>
                      <w:divsChild>
                        <w:div w:id="63040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674203">
              <w:marLeft w:val="0"/>
              <w:marRight w:val="0"/>
              <w:marTop w:val="0"/>
              <w:marBottom w:val="0"/>
              <w:divBdr>
                <w:top w:val="none" w:sz="0" w:space="0" w:color="auto"/>
                <w:left w:val="none" w:sz="0" w:space="0" w:color="auto"/>
                <w:bottom w:val="none" w:sz="0" w:space="0" w:color="auto"/>
                <w:right w:val="none" w:sz="0" w:space="0" w:color="auto"/>
              </w:divBdr>
              <w:divsChild>
                <w:div w:id="983582163">
                  <w:marLeft w:val="0"/>
                  <w:marRight w:val="0"/>
                  <w:marTop w:val="0"/>
                  <w:marBottom w:val="0"/>
                  <w:divBdr>
                    <w:top w:val="none" w:sz="0" w:space="0" w:color="auto"/>
                    <w:left w:val="none" w:sz="0" w:space="0" w:color="auto"/>
                    <w:bottom w:val="none" w:sz="0" w:space="0" w:color="auto"/>
                    <w:right w:val="none" w:sz="0" w:space="0" w:color="auto"/>
                  </w:divBdr>
                  <w:divsChild>
                    <w:div w:id="1258439986">
                      <w:marLeft w:val="0"/>
                      <w:marRight w:val="0"/>
                      <w:marTop w:val="0"/>
                      <w:marBottom w:val="0"/>
                      <w:divBdr>
                        <w:top w:val="none" w:sz="0" w:space="0" w:color="auto"/>
                        <w:left w:val="none" w:sz="0" w:space="0" w:color="auto"/>
                        <w:bottom w:val="none" w:sz="0" w:space="0" w:color="auto"/>
                        <w:right w:val="none" w:sz="0" w:space="0" w:color="auto"/>
                      </w:divBdr>
                      <w:divsChild>
                        <w:div w:id="291064046">
                          <w:marLeft w:val="0"/>
                          <w:marRight w:val="0"/>
                          <w:marTop w:val="0"/>
                          <w:marBottom w:val="0"/>
                          <w:divBdr>
                            <w:top w:val="none" w:sz="0" w:space="0" w:color="auto"/>
                            <w:left w:val="none" w:sz="0" w:space="0" w:color="auto"/>
                            <w:bottom w:val="none" w:sz="0" w:space="0" w:color="auto"/>
                            <w:right w:val="none" w:sz="0" w:space="0" w:color="auto"/>
                          </w:divBdr>
                        </w:div>
                        <w:div w:id="172602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917860">
      <w:bodyDiv w:val="1"/>
      <w:marLeft w:val="0"/>
      <w:marRight w:val="0"/>
      <w:marTop w:val="0"/>
      <w:marBottom w:val="0"/>
      <w:divBdr>
        <w:top w:val="none" w:sz="0" w:space="0" w:color="auto"/>
        <w:left w:val="none" w:sz="0" w:space="0" w:color="auto"/>
        <w:bottom w:val="none" w:sz="0" w:space="0" w:color="auto"/>
        <w:right w:val="none" w:sz="0" w:space="0" w:color="auto"/>
      </w:divBdr>
      <w:divsChild>
        <w:div w:id="1437554220">
          <w:marLeft w:val="0"/>
          <w:marRight w:val="0"/>
          <w:marTop w:val="0"/>
          <w:marBottom w:val="0"/>
          <w:divBdr>
            <w:top w:val="none" w:sz="0" w:space="0" w:color="auto"/>
            <w:left w:val="none" w:sz="0" w:space="0" w:color="auto"/>
            <w:bottom w:val="none" w:sz="0" w:space="0" w:color="auto"/>
            <w:right w:val="none" w:sz="0" w:space="0" w:color="auto"/>
          </w:divBdr>
          <w:divsChild>
            <w:div w:id="265431704">
              <w:marLeft w:val="0"/>
              <w:marRight w:val="0"/>
              <w:marTop w:val="0"/>
              <w:marBottom w:val="0"/>
              <w:divBdr>
                <w:top w:val="none" w:sz="0" w:space="0" w:color="auto"/>
                <w:left w:val="none" w:sz="0" w:space="0" w:color="auto"/>
                <w:bottom w:val="none" w:sz="0" w:space="0" w:color="auto"/>
                <w:right w:val="none" w:sz="0" w:space="0" w:color="auto"/>
              </w:divBdr>
            </w:div>
            <w:div w:id="249776182">
              <w:marLeft w:val="0"/>
              <w:marRight w:val="0"/>
              <w:marTop w:val="0"/>
              <w:marBottom w:val="0"/>
              <w:divBdr>
                <w:top w:val="none" w:sz="0" w:space="0" w:color="auto"/>
                <w:left w:val="none" w:sz="0" w:space="0" w:color="auto"/>
                <w:bottom w:val="none" w:sz="0" w:space="0" w:color="auto"/>
                <w:right w:val="none" w:sz="0" w:space="0" w:color="auto"/>
              </w:divBdr>
            </w:div>
          </w:divsChild>
        </w:div>
        <w:div w:id="507599843">
          <w:marLeft w:val="0"/>
          <w:marRight w:val="0"/>
          <w:marTop w:val="0"/>
          <w:marBottom w:val="0"/>
          <w:divBdr>
            <w:top w:val="none" w:sz="0" w:space="0" w:color="auto"/>
            <w:left w:val="none" w:sz="0" w:space="0" w:color="auto"/>
            <w:bottom w:val="none" w:sz="0" w:space="0" w:color="auto"/>
            <w:right w:val="none" w:sz="0" w:space="0" w:color="auto"/>
          </w:divBdr>
          <w:divsChild>
            <w:div w:id="916284922">
              <w:marLeft w:val="0"/>
              <w:marRight w:val="0"/>
              <w:marTop w:val="0"/>
              <w:marBottom w:val="0"/>
              <w:divBdr>
                <w:top w:val="none" w:sz="0" w:space="0" w:color="auto"/>
                <w:left w:val="none" w:sz="0" w:space="0" w:color="auto"/>
                <w:bottom w:val="none" w:sz="0" w:space="0" w:color="auto"/>
                <w:right w:val="none" w:sz="0" w:space="0" w:color="auto"/>
              </w:divBdr>
              <w:divsChild>
                <w:div w:id="1881741188">
                  <w:marLeft w:val="0"/>
                  <w:marRight w:val="0"/>
                  <w:marTop w:val="0"/>
                  <w:marBottom w:val="0"/>
                  <w:divBdr>
                    <w:top w:val="none" w:sz="0" w:space="0" w:color="auto"/>
                    <w:left w:val="none" w:sz="0" w:space="0" w:color="auto"/>
                    <w:bottom w:val="none" w:sz="0" w:space="0" w:color="auto"/>
                    <w:right w:val="none" w:sz="0" w:space="0" w:color="auto"/>
                  </w:divBdr>
                  <w:divsChild>
                    <w:div w:id="1099181649">
                      <w:marLeft w:val="0"/>
                      <w:marRight w:val="0"/>
                      <w:marTop w:val="0"/>
                      <w:marBottom w:val="0"/>
                      <w:divBdr>
                        <w:top w:val="none" w:sz="0" w:space="0" w:color="auto"/>
                        <w:left w:val="none" w:sz="0" w:space="0" w:color="auto"/>
                        <w:bottom w:val="none" w:sz="0" w:space="0" w:color="auto"/>
                        <w:right w:val="none" w:sz="0" w:space="0" w:color="auto"/>
                      </w:divBdr>
                      <w:divsChild>
                        <w:div w:id="206918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93873">
              <w:marLeft w:val="0"/>
              <w:marRight w:val="0"/>
              <w:marTop w:val="0"/>
              <w:marBottom w:val="0"/>
              <w:divBdr>
                <w:top w:val="none" w:sz="0" w:space="0" w:color="auto"/>
                <w:left w:val="none" w:sz="0" w:space="0" w:color="auto"/>
                <w:bottom w:val="none" w:sz="0" w:space="0" w:color="auto"/>
                <w:right w:val="none" w:sz="0" w:space="0" w:color="auto"/>
              </w:divBdr>
              <w:divsChild>
                <w:div w:id="2104958094">
                  <w:marLeft w:val="0"/>
                  <w:marRight w:val="0"/>
                  <w:marTop w:val="0"/>
                  <w:marBottom w:val="0"/>
                  <w:divBdr>
                    <w:top w:val="none" w:sz="0" w:space="0" w:color="auto"/>
                    <w:left w:val="none" w:sz="0" w:space="0" w:color="auto"/>
                    <w:bottom w:val="none" w:sz="0" w:space="0" w:color="auto"/>
                    <w:right w:val="none" w:sz="0" w:space="0" w:color="auto"/>
                  </w:divBdr>
                  <w:divsChild>
                    <w:div w:id="416564462">
                      <w:marLeft w:val="0"/>
                      <w:marRight w:val="0"/>
                      <w:marTop w:val="0"/>
                      <w:marBottom w:val="0"/>
                      <w:divBdr>
                        <w:top w:val="none" w:sz="0" w:space="0" w:color="auto"/>
                        <w:left w:val="none" w:sz="0" w:space="0" w:color="auto"/>
                        <w:bottom w:val="none" w:sz="0" w:space="0" w:color="auto"/>
                        <w:right w:val="none" w:sz="0" w:space="0" w:color="auto"/>
                      </w:divBdr>
                      <w:divsChild>
                        <w:div w:id="1116287942">
                          <w:marLeft w:val="0"/>
                          <w:marRight w:val="0"/>
                          <w:marTop w:val="0"/>
                          <w:marBottom w:val="0"/>
                          <w:divBdr>
                            <w:top w:val="none" w:sz="0" w:space="0" w:color="auto"/>
                            <w:left w:val="none" w:sz="0" w:space="0" w:color="auto"/>
                            <w:bottom w:val="none" w:sz="0" w:space="0" w:color="auto"/>
                            <w:right w:val="none" w:sz="0" w:space="0" w:color="auto"/>
                          </w:divBdr>
                        </w:div>
                        <w:div w:id="147930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51464">
              <w:marLeft w:val="0"/>
              <w:marRight w:val="0"/>
              <w:marTop w:val="0"/>
              <w:marBottom w:val="0"/>
              <w:divBdr>
                <w:top w:val="none" w:sz="0" w:space="0" w:color="auto"/>
                <w:left w:val="none" w:sz="0" w:space="0" w:color="auto"/>
                <w:bottom w:val="none" w:sz="0" w:space="0" w:color="auto"/>
                <w:right w:val="none" w:sz="0" w:space="0" w:color="auto"/>
              </w:divBdr>
              <w:divsChild>
                <w:div w:id="1256325431">
                  <w:marLeft w:val="0"/>
                  <w:marRight w:val="0"/>
                  <w:marTop w:val="0"/>
                  <w:marBottom w:val="0"/>
                  <w:divBdr>
                    <w:top w:val="none" w:sz="0" w:space="0" w:color="auto"/>
                    <w:left w:val="none" w:sz="0" w:space="0" w:color="auto"/>
                    <w:bottom w:val="none" w:sz="0" w:space="0" w:color="auto"/>
                    <w:right w:val="none" w:sz="0" w:space="0" w:color="auto"/>
                  </w:divBdr>
                  <w:divsChild>
                    <w:div w:id="1724793796">
                      <w:marLeft w:val="0"/>
                      <w:marRight w:val="0"/>
                      <w:marTop w:val="0"/>
                      <w:marBottom w:val="0"/>
                      <w:divBdr>
                        <w:top w:val="none" w:sz="0" w:space="0" w:color="auto"/>
                        <w:left w:val="none" w:sz="0" w:space="0" w:color="auto"/>
                        <w:bottom w:val="none" w:sz="0" w:space="0" w:color="auto"/>
                        <w:right w:val="none" w:sz="0" w:space="0" w:color="auto"/>
                      </w:divBdr>
                      <w:divsChild>
                        <w:div w:id="99307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163061">
              <w:marLeft w:val="0"/>
              <w:marRight w:val="0"/>
              <w:marTop w:val="0"/>
              <w:marBottom w:val="0"/>
              <w:divBdr>
                <w:top w:val="none" w:sz="0" w:space="0" w:color="auto"/>
                <w:left w:val="none" w:sz="0" w:space="0" w:color="auto"/>
                <w:bottom w:val="none" w:sz="0" w:space="0" w:color="auto"/>
                <w:right w:val="none" w:sz="0" w:space="0" w:color="auto"/>
              </w:divBdr>
              <w:divsChild>
                <w:div w:id="2107916483">
                  <w:marLeft w:val="0"/>
                  <w:marRight w:val="0"/>
                  <w:marTop w:val="0"/>
                  <w:marBottom w:val="0"/>
                  <w:divBdr>
                    <w:top w:val="none" w:sz="0" w:space="0" w:color="auto"/>
                    <w:left w:val="none" w:sz="0" w:space="0" w:color="auto"/>
                    <w:bottom w:val="none" w:sz="0" w:space="0" w:color="auto"/>
                    <w:right w:val="none" w:sz="0" w:space="0" w:color="auto"/>
                  </w:divBdr>
                  <w:divsChild>
                    <w:div w:id="1218324893">
                      <w:marLeft w:val="0"/>
                      <w:marRight w:val="0"/>
                      <w:marTop w:val="0"/>
                      <w:marBottom w:val="0"/>
                      <w:divBdr>
                        <w:top w:val="none" w:sz="0" w:space="0" w:color="auto"/>
                        <w:left w:val="none" w:sz="0" w:space="0" w:color="auto"/>
                        <w:bottom w:val="none" w:sz="0" w:space="0" w:color="auto"/>
                        <w:right w:val="none" w:sz="0" w:space="0" w:color="auto"/>
                      </w:divBdr>
                      <w:divsChild>
                        <w:div w:id="94707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064939">
              <w:marLeft w:val="0"/>
              <w:marRight w:val="0"/>
              <w:marTop w:val="0"/>
              <w:marBottom w:val="0"/>
              <w:divBdr>
                <w:top w:val="none" w:sz="0" w:space="0" w:color="auto"/>
                <w:left w:val="none" w:sz="0" w:space="0" w:color="auto"/>
                <w:bottom w:val="none" w:sz="0" w:space="0" w:color="auto"/>
                <w:right w:val="none" w:sz="0" w:space="0" w:color="auto"/>
              </w:divBdr>
              <w:divsChild>
                <w:div w:id="123542150">
                  <w:marLeft w:val="0"/>
                  <w:marRight w:val="0"/>
                  <w:marTop w:val="0"/>
                  <w:marBottom w:val="0"/>
                  <w:divBdr>
                    <w:top w:val="none" w:sz="0" w:space="0" w:color="auto"/>
                    <w:left w:val="none" w:sz="0" w:space="0" w:color="auto"/>
                    <w:bottom w:val="none" w:sz="0" w:space="0" w:color="auto"/>
                    <w:right w:val="none" w:sz="0" w:space="0" w:color="auto"/>
                  </w:divBdr>
                  <w:divsChild>
                    <w:div w:id="2059162476">
                      <w:marLeft w:val="0"/>
                      <w:marRight w:val="0"/>
                      <w:marTop w:val="0"/>
                      <w:marBottom w:val="0"/>
                      <w:divBdr>
                        <w:top w:val="none" w:sz="0" w:space="0" w:color="auto"/>
                        <w:left w:val="none" w:sz="0" w:space="0" w:color="auto"/>
                        <w:bottom w:val="none" w:sz="0" w:space="0" w:color="auto"/>
                        <w:right w:val="none" w:sz="0" w:space="0" w:color="auto"/>
                      </w:divBdr>
                      <w:divsChild>
                        <w:div w:id="211065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168863">
              <w:marLeft w:val="0"/>
              <w:marRight w:val="0"/>
              <w:marTop w:val="0"/>
              <w:marBottom w:val="0"/>
              <w:divBdr>
                <w:top w:val="none" w:sz="0" w:space="0" w:color="auto"/>
                <w:left w:val="none" w:sz="0" w:space="0" w:color="auto"/>
                <w:bottom w:val="none" w:sz="0" w:space="0" w:color="auto"/>
                <w:right w:val="none" w:sz="0" w:space="0" w:color="auto"/>
              </w:divBdr>
              <w:divsChild>
                <w:div w:id="28339538">
                  <w:marLeft w:val="0"/>
                  <w:marRight w:val="0"/>
                  <w:marTop w:val="0"/>
                  <w:marBottom w:val="0"/>
                  <w:divBdr>
                    <w:top w:val="none" w:sz="0" w:space="0" w:color="auto"/>
                    <w:left w:val="none" w:sz="0" w:space="0" w:color="auto"/>
                    <w:bottom w:val="none" w:sz="0" w:space="0" w:color="auto"/>
                    <w:right w:val="none" w:sz="0" w:space="0" w:color="auto"/>
                  </w:divBdr>
                  <w:divsChild>
                    <w:div w:id="1190483537">
                      <w:marLeft w:val="0"/>
                      <w:marRight w:val="0"/>
                      <w:marTop w:val="0"/>
                      <w:marBottom w:val="0"/>
                      <w:divBdr>
                        <w:top w:val="none" w:sz="0" w:space="0" w:color="auto"/>
                        <w:left w:val="none" w:sz="0" w:space="0" w:color="auto"/>
                        <w:bottom w:val="none" w:sz="0" w:space="0" w:color="auto"/>
                        <w:right w:val="none" w:sz="0" w:space="0" w:color="auto"/>
                      </w:divBdr>
                      <w:divsChild>
                        <w:div w:id="204343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049102">
              <w:marLeft w:val="0"/>
              <w:marRight w:val="0"/>
              <w:marTop w:val="0"/>
              <w:marBottom w:val="0"/>
              <w:divBdr>
                <w:top w:val="none" w:sz="0" w:space="0" w:color="auto"/>
                <w:left w:val="none" w:sz="0" w:space="0" w:color="auto"/>
                <w:bottom w:val="none" w:sz="0" w:space="0" w:color="auto"/>
                <w:right w:val="none" w:sz="0" w:space="0" w:color="auto"/>
              </w:divBdr>
              <w:divsChild>
                <w:div w:id="290064076">
                  <w:marLeft w:val="0"/>
                  <w:marRight w:val="0"/>
                  <w:marTop w:val="0"/>
                  <w:marBottom w:val="0"/>
                  <w:divBdr>
                    <w:top w:val="none" w:sz="0" w:space="0" w:color="auto"/>
                    <w:left w:val="none" w:sz="0" w:space="0" w:color="auto"/>
                    <w:bottom w:val="none" w:sz="0" w:space="0" w:color="auto"/>
                    <w:right w:val="none" w:sz="0" w:space="0" w:color="auto"/>
                  </w:divBdr>
                  <w:divsChild>
                    <w:div w:id="382944271">
                      <w:marLeft w:val="0"/>
                      <w:marRight w:val="0"/>
                      <w:marTop w:val="0"/>
                      <w:marBottom w:val="0"/>
                      <w:divBdr>
                        <w:top w:val="none" w:sz="0" w:space="0" w:color="auto"/>
                        <w:left w:val="none" w:sz="0" w:space="0" w:color="auto"/>
                        <w:bottom w:val="none" w:sz="0" w:space="0" w:color="auto"/>
                        <w:right w:val="none" w:sz="0" w:space="0" w:color="auto"/>
                      </w:divBdr>
                      <w:divsChild>
                        <w:div w:id="185259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25016">
              <w:marLeft w:val="0"/>
              <w:marRight w:val="0"/>
              <w:marTop w:val="0"/>
              <w:marBottom w:val="0"/>
              <w:divBdr>
                <w:top w:val="none" w:sz="0" w:space="0" w:color="auto"/>
                <w:left w:val="none" w:sz="0" w:space="0" w:color="auto"/>
                <w:bottom w:val="none" w:sz="0" w:space="0" w:color="auto"/>
                <w:right w:val="none" w:sz="0" w:space="0" w:color="auto"/>
              </w:divBdr>
              <w:divsChild>
                <w:div w:id="2125490944">
                  <w:marLeft w:val="0"/>
                  <w:marRight w:val="0"/>
                  <w:marTop w:val="0"/>
                  <w:marBottom w:val="0"/>
                  <w:divBdr>
                    <w:top w:val="none" w:sz="0" w:space="0" w:color="auto"/>
                    <w:left w:val="none" w:sz="0" w:space="0" w:color="auto"/>
                    <w:bottom w:val="none" w:sz="0" w:space="0" w:color="auto"/>
                    <w:right w:val="none" w:sz="0" w:space="0" w:color="auto"/>
                  </w:divBdr>
                  <w:divsChild>
                    <w:div w:id="1339848485">
                      <w:marLeft w:val="0"/>
                      <w:marRight w:val="0"/>
                      <w:marTop w:val="0"/>
                      <w:marBottom w:val="0"/>
                      <w:divBdr>
                        <w:top w:val="none" w:sz="0" w:space="0" w:color="auto"/>
                        <w:left w:val="none" w:sz="0" w:space="0" w:color="auto"/>
                        <w:bottom w:val="none" w:sz="0" w:space="0" w:color="auto"/>
                        <w:right w:val="none" w:sz="0" w:space="0" w:color="auto"/>
                      </w:divBdr>
                      <w:divsChild>
                        <w:div w:id="21268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81079">
              <w:marLeft w:val="0"/>
              <w:marRight w:val="0"/>
              <w:marTop w:val="0"/>
              <w:marBottom w:val="0"/>
              <w:divBdr>
                <w:top w:val="none" w:sz="0" w:space="0" w:color="auto"/>
                <w:left w:val="none" w:sz="0" w:space="0" w:color="auto"/>
                <w:bottom w:val="none" w:sz="0" w:space="0" w:color="auto"/>
                <w:right w:val="none" w:sz="0" w:space="0" w:color="auto"/>
              </w:divBdr>
              <w:divsChild>
                <w:div w:id="564989709">
                  <w:marLeft w:val="0"/>
                  <w:marRight w:val="0"/>
                  <w:marTop w:val="0"/>
                  <w:marBottom w:val="0"/>
                  <w:divBdr>
                    <w:top w:val="none" w:sz="0" w:space="0" w:color="auto"/>
                    <w:left w:val="none" w:sz="0" w:space="0" w:color="auto"/>
                    <w:bottom w:val="none" w:sz="0" w:space="0" w:color="auto"/>
                    <w:right w:val="none" w:sz="0" w:space="0" w:color="auto"/>
                  </w:divBdr>
                  <w:divsChild>
                    <w:div w:id="1505245599">
                      <w:marLeft w:val="0"/>
                      <w:marRight w:val="0"/>
                      <w:marTop w:val="0"/>
                      <w:marBottom w:val="0"/>
                      <w:divBdr>
                        <w:top w:val="none" w:sz="0" w:space="0" w:color="auto"/>
                        <w:left w:val="none" w:sz="0" w:space="0" w:color="auto"/>
                        <w:bottom w:val="none" w:sz="0" w:space="0" w:color="auto"/>
                        <w:right w:val="none" w:sz="0" w:space="0" w:color="auto"/>
                      </w:divBdr>
                      <w:divsChild>
                        <w:div w:id="8893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676486">
              <w:marLeft w:val="0"/>
              <w:marRight w:val="0"/>
              <w:marTop w:val="0"/>
              <w:marBottom w:val="0"/>
              <w:divBdr>
                <w:top w:val="none" w:sz="0" w:space="0" w:color="auto"/>
                <w:left w:val="none" w:sz="0" w:space="0" w:color="auto"/>
                <w:bottom w:val="none" w:sz="0" w:space="0" w:color="auto"/>
                <w:right w:val="none" w:sz="0" w:space="0" w:color="auto"/>
              </w:divBdr>
              <w:divsChild>
                <w:div w:id="1909685655">
                  <w:marLeft w:val="0"/>
                  <w:marRight w:val="0"/>
                  <w:marTop w:val="0"/>
                  <w:marBottom w:val="0"/>
                  <w:divBdr>
                    <w:top w:val="none" w:sz="0" w:space="0" w:color="auto"/>
                    <w:left w:val="none" w:sz="0" w:space="0" w:color="auto"/>
                    <w:bottom w:val="none" w:sz="0" w:space="0" w:color="auto"/>
                    <w:right w:val="none" w:sz="0" w:space="0" w:color="auto"/>
                  </w:divBdr>
                  <w:divsChild>
                    <w:div w:id="649864608">
                      <w:marLeft w:val="0"/>
                      <w:marRight w:val="0"/>
                      <w:marTop w:val="0"/>
                      <w:marBottom w:val="0"/>
                      <w:divBdr>
                        <w:top w:val="none" w:sz="0" w:space="0" w:color="auto"/>
                        <w:left w:val="none" w:sz="0" w:space="0" w:color="auto"/>
                        <w:bottom w:val="none" w:sz="0" w:space="0" w:color="auto"/>
                        <w:right w:val="none" w:sz="0" w:space="0" w:color="auto"/>
                      </w:divBdr>
                      <w:divsChild>
                        <w:div w:id="137843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698616">
      <w:bodyDiv w:val="1"/>
      <w:marLeft w:val="0"/>
      <w:marRight w:val="0"/>
      <w:marTop w:val="0"/>
      <w:marBottom w:val="0"/>
      <w:divBdr>
        <w:top w:val="none" w:sz="0" w:space="0" w:color="auto"/>
        <w:left w:val="none" w:sz="0" w:space="0" w:color="auto"/>
        <w:bottom w:val="none" w:sz="0" w:space="0" w:color="auto"/>
        <w:right w:val="none" w:sz="0" w:space="0" w:color="auto"/>
      </w:divBdr>
      <w:divsChild>
        <w:div w:id="1252198992">
          <w:marLeft w:val="0"/>
          <w:marRight w:val="0"/>
          <w:marTop w:val="0"/>
          <w:marBottom w:val="0"/>
          <w:divBdr>
            <w:top w:val="none" w:sz="0" w:space="0" w:color="auto"/>
            <w:left w:val="none" w:sz="0" w:space="0" w:color="auto"/>
            <w:bottom w:val="none" w:sz="0" w:space="0" w:color="auto"/>
            <w:right w:val="none" w:sz="0" w:space="0" w:color="auto"/>
          </w:divBdr>
          <w:divsChild>
            <w:div w:id="25638768">
              <w:marLeft w:val="0"/>
              <w:marRight w:val="0"/>
              <w:marTop w:val="0"/>
              <w:marBottom w:val="0"/>
              <w:divBdr>
                <w:top w:val="none" w:sz="0" w:space="0" w:color="auto"/>
                <w:left w:val="none" w:sz="0" w:space="0" w:color="auto"/>
                <w:bottom w:val="none" w:sz="0" w:space="0" w:color="auto"/>
                <w:right w:val="none" w:sz="0" w:space="0" w:color="auto"/>
              </w:divBdr>
              <w:divsChild>
                <w:div w:id="1522818438">
                  <w:marLeft w:val="0"/>
                  <w:marRight w:val="0"/>
                  <w:marTop w:val="0"/>
                  <w:marBottom w:val="0"/>
                  <w:divBdr>
                    <w:top w:val="none" w:sz="0" w:space="0" w:color="auto"/>
                    <w:left w:val="none" w:sz="0" w:space="0" w:color="auto"/>
                    <w:bottom w:val="none" w:sz="0" w:space="0" w:color="auto"/>
                    <w:right w:val="none" w:sz="0" w:space="0" w:color="auto"/>
                  </w:divBdr>
                  <w:divsChild>
                    <w:div w:id="438110301">
                      <w:marLeft w:val="0"/>
                      <w:marRight w:val="0"/>
                      <w:marTop w:val="0"/>
                      <w:marBottom w:val="0"/>
                      <w:divBdr>
                        <w:top w:val="none" w:sz="0" w:space="0" w:color="auto"/>
                        <w:left w:val="none" w:sz="0" w:space="0" w:color="auto"/>
                        <w:bottom w:val="none" w:sz="0" w:space="0" w:color="auto"/>
                        <w:right w:val="none" w:sz="0" w:space="0" w:color="auto"/>
                      </w:divBdr>
                      <w:divsChild>
                        <w:div w:id="191076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746853">
          <w:marLeft w:val="0"/>
          <w:marRight w:val="0"/>
          <w:marTop w:val="0"/>
          <w:marBottom w:val="0"/>
          <w:divBdr>
            <w:top w:val="none" w:sz="0" w:space="0" w:color="auto"/>
            <w:left w:val="none" w:sz="0" w:space="0" w:color="auto"/>
            <w:bottom w:val="none" w:sz="0" w:space="0" w:color="auto"/>
            <w:right w:val="none" w:sz="0" w:space="0" w:color="auto"/>
          </w:divBdr>
          <w:divsChild>
            <w:div w:id="549925477">
              <w:marLeft w:val="0"/>
              <w:marRight w:val="0"/>
              <w:marTop w:val="0"/>
              <w:marBottom w:val="0"/>
              <w:divBdr>
                <w:top w:val="none" w:sz="0" w:space="0" w:color="auto"/>
                <w:left w:val="none" w:sz="0" w:space="0" w:color="auto"/>
                <w:bottom w:val="none" w:sz="0" w:space="0" w:color="auto"/>
                <w:right w:val="none" w:sz="0" w:space="0" w:color="auto"/>
              </w:divBdr>
              <w:divsChild>
                <w:div w:id="518852767">
                  <w:marLeft w:val="0"/>
                  <w:marRight w:val="0"/>
                  <w:marTop w:val="0"/>
                  <w:marBottom w:val="0"/>
                  <w:divBdr>
                    <w:top w:val="none" w:sz="0" w:space="0" w:color="auto"/>
                    <w:left w:val="none" w:sz="0" w:space="0" w:color="auto"/>
                    <w:bottom w:val="none" w:sz="0" w:space="0" w:color="auto"/>
                    <w:right w:val="none" w:sz="0" w:space="0" w:color="auto"/>
                  </w:divBdr>
                  <w:divsChild>
                    <w:div w:id="886064877">
                      <w:marLeft w:val="0"/>
                      <w:marRight w:val="0"/>
                      <w:marTop w:val="0"/>
                      <w:marBottom w:val="0"/>
                      <w:divBdr>
                        <w:top w:val="none" w:sz="0" w:space="0" w:color="auto"/>
                        <w:left w:val="none" w:sz="0" w:space="0" w:color="auto"/>
                        <w:bottom w:val="none" w:sz="0" w:space="0" w:color="auto"/>
                        <w:right w:val="none" w:sz="0" w:space="0" w:color="auto"/>
                      </w:divBdr>
                      <w:divsChild>
                        <w:div w:id="93490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55266">
          <w:marLeft w:val="0"/>
          <w:marRight w:val="0"/>
          <w:marTop w:val="0"/>
          <w:marBottom w:val="0"/>
          <w:divBdr>
            <w:top w:val="none" w:sz="0" w:space="0" w:color="auto"/>
            <w:left w:val="none" w:sz="0" w:space="0" w:color="auto"/>
            <w:bottom w:val="none" w:sz="0" w:space="0" w:color="auto"/>
            <w:right w:val="none" w:sz="0" w:space="0" w:color="auto"/>
          </w:divBdr>
          <w:divsChild>
            <w:div w:id="77990119">
              <w:marLeft w:val="0"/>
              <w:marRight w:val="0"/>
              <w:marTop w:val="0"/>
              <w:marBottom w:val="0"/>
              <w:divBdr>
                <w:top w:val="none" w:sz="0" w:space="0" w:color="auto"/>
                <w:left w:val="none" w:sz="0" w:space="0" w:color="auto"/>
                <w:bottom w:val="none" w:sz="0" w:space="0" w:color="auto"/>
                <w:right w:val="none" w:sz="0" w:space="0" w:color="auto"/>
              </w:divBdr>
              <w:divsChild>
                <w:div w:id="1528251146">
                  <w:marLeft w:val="0"/>
                  <w:marRight w:val="0"/>
                  <w:marTop w:val="0"/>
                  <w:marBottom w:val="0"/>
                  <w:divBdr>
                    <w:top w:val="none" w:sz="0" w:space="0" w:color="auto"/>
                    <w:left w:val="none" w:sz="0" w:space="0" w:color="auto"/>
                    <w:bottom w:val="none" w:sz="0" w:space="0" w:color="auto"/>
                    <w:right w:val="none" w:sz="0" w:space="0" w:color="auto"/>
                  </w:divBdr>
                  <w:divsChild>
                    <w:div w:id="864905085">
                      <w:marLeft w:val="0"/>
                      <w:marRight w:val="0"/>
                      <w:marTop w:val="0"/>
                      <w:marBottom w:val="0"/>
                      <w:divBdr>
                        <w:top w:val="none" w:sz="0" w:space="0" w:color="auto"/>
                        <w:left w:val="none" w:sz="0" w:space="0" w:color="auto"/>
                        <w:bottom w:val="none" w:sz="0" w:space="0" w:color="auto"/>
                        <w:right w:val="none" w:sz="0" w:space="0" w:color="auto"/>
                      </w:divBdr>
                      <w:divsChild>
                        <w:div w:id="65564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902218">
          <w:marLeft w:val="0"/>
          <w:marRight w:val="0"/>
          <w:marTop w:val="0"/>
          <w:marBottom w:val="0"/>
          <w:divBdr>
            <w:top w:val="none" w:sz="0" w:space="0" w:color="auto"/>
            <w:left w:val="none" w:sz="0" w:space="0" w:color="auto"/>
            <w:bottom w:val="none" w:sz="0" w:space="0" w:color="auto"/>
            <w:right w:val="none" w:sz="0" w:space="0" w:color="auto"/>
          </w:divBdr>
          <w:divsChild>
            <w:div w:id="505903874">
              <w:marLeft w:val="0"/>
              <w:marRight w:val="0"/>
              <w:marTop w:val="0"/>
              <w:marBottom w:val="0"/>
              <w:divBdr>
                <w:top w:val="none" w:sz="0" w:space="0" w:color="auto"/>
                <w:left w:val="none" w:sz="0" w:space="0" w:color="auto"/>
                <w:bottom w:val="none" w:sz="0" w:space="0" w:color="auto"/>
                <w:right w:val="none" w:sz="0" w:space="0" w:color="auto"/>
              </w:divBdr>
              <w:divsChild>
                <w:div w:id="721250676">
                  <w:marLeft w:val="0"/>
                  <w:marRight w:val="0"/>
                  <w:marTop w:val="0"/>
                  <w:marBottom w:val="0"/>
                  <w:divBdr>
                    <w:top w:val="none" w:sz="0" w:space="0" w:color="auto"/>
                    <w:left w:val="none" w:sz="0" w:space="0" w:color="auto"/>
                    <w:bottom w:val="none" w:sz="0" w:space="0" w:color="auto"/>
                    <w:right w:val="none" w:sz="0" w:space="0" w:color="auto"/>
                  </w:divBdr>
                  <w:divsChild>
                    <w:div w:id="2142383722">
                      <w:marLeft w:val="0"/>
                      <w:marRight w:val="0"/>
                      <w:marTop w:val="0"/>
                      <w:marBottom w:val="0"/>
                      <w:divBdr>
                        <w:top w:val="none" w:sz="0" w:space="0" w:color="auto"/>
                        <w:left w:val="none" w:sz="0" w:space="0" w:color="auto"/>
                        <w:bottom w:val="none" w:sz="0" w:space="0" w:color="auto"/>
                        <w:right w:val="none" w:sz="0" w:space="0" w:color="auto"/>
                      </w:divBdr>
                      <w:divsChild>
                        <w:div w:id="183606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270694">
      <w:bodyDiv w:val="1"/>
      <w:marLeft w:val="0"/>
      <w:marRight w:val="0"/>
      <w:marTop w:val="0"/>
      <w:marBottom w:val="0"/>
      <w:divBdr>
        <w:top w:val="none" w:sz="0" w:space="0" w:color="auto"/>
        <w:left w:val="none" w:sz="0" w:space="0" w:color="auto"/>
        <w:bottom w:val="none" w:sz="0" w:space="0" w:color="auto"/>
        <w:right w:val="none" w:sz="0" w:space="0" w:color="auto"/>
      </w:divBdr>
      <w:divsChild>
        <w:div w:id="1624921529">
          <w:marLeft w:val="0"/>
          <w:marRight w:val="0"/>
          <w:marTop w:val="0"/>
          <w:marBottom w:val="0"/>
          <w:divBdr>
            <w:top w:val="none" w:sz="0" w:space="0" w:color="auto"/>
            <w:left w:val="none" w:sz="0" w:space="0" w:color="auto"/>
            <w:bottom w:val="none" w:sz="0" w:space="0" w:color="auto"/>
            <w:right w:val="none" w:sz="0" w:space="0" w:color="auto"/>
          </w:divBdr>
        </w:div>
      </w:divsChild>
    </w:div>
    <w:div w:id="1029526009">
      <w:bodyDiv w:val="1"/>
      <w:marLeft w:val="0"/>
      <w:marRight w:val="0"/>
      <w:marTop w:val="0"/>
      <w:marBottom w:val="0"/>
      <w:divBdr>
        <w:top w:val="none" w:sz="0" w:space="0" w:color="auto"/>
        <w:left w:val="none" w:sz="0" w:space="0" w:color="auto"/>
        <w:bottom w:val="none" w:sz="0" w:space="0" w:color="auto"/>
        <w:right w:val="none" w:sz="0" w:space="0" w:color="auto"/>
      </w:divBdr>
      <w:divsChild>
        <w:div w:id="1423407522">
          <w:marLeft w:val="0"/>
          <w:marRight w:val="0"/>
          <w:marTop w:val="0"/>
          <w:marBottom w:val="300"/>
          <w:divBdr>
            <w:top w:val="single" w:sz="6" w:space="8" w:color="DDDDDD"/>
            <w:left w:val="single" w:sz="6" w:space="11" w:color="DDDDDD"/>
            <w:bottom w:val="single" w:sz="6" w:space="8" w:color="DDDDDD"/>
            <w:right w:val="single" w:sz="6" w:space="11" w:color="DDDDDD"/>
          </w:divBdr>
          <w:divsChild>
            <w:div w:id="2055344423">
              <w:marLeft w:val="0"/>
              <w:marRight w:val="0"/>
              <w:marTop w:val="0"/>
              <w:marBottom w:val="300"/>
              <w:divBdr>
                <w:top w:val="single" w:sz="6" w:space="4" w:color="DDDDDD"/>
                <w:left w:val="single" w:sz="6" w:space="11" w:color="DDDDDD"/>
                <w:bottom w:val="single" w:sz="6" w:space="4" w:color="DDDDDD"/>
                <w:right w:val="single" w:sz="6" w:space="11" w:color="DDDDDD"/>
              </w:divBdr>
            </w:div>
          </w:divsChild>
        </w:div>
      </w:divsChild>
    </w:div>
    <w:div w:id="1179733682">
      <w:bodyDiv w:val="1"/>
      <w:marLeft w:val="0"/>
      <w:marRight w:val="0"/>
      <w:marTop w:val="0"/>
      <w:marBottom w:val="0"/>
      <w:divBdr>
        <w:top w:val="none" w:sz="0" w:space="0" w:color="auto"/>
        <w:left w:val="none" w:sz="0" w:space="0" w:color="auto"/>
        <w:bottom w:val="none" w:sz="0" w:space="0" w:color="auto"/>
        <w:right w:val="none" w:sz="0" w:space="0" w:color="auto"/>
      </w:divBdr>
      <w:divsChild>
        <w:div w:id="154078601">
          <w:marLeft w:val="0"/>
          <w:marRight w:val="0"/>
          <w:marTop w:val="0"/>
          <w:marBottom w:val="0"/>
          <w:divBdr>
            <w:top w:val="none" w:sz="0" w:space="0" w:color="auto"/>
            <w:left w:val="none" w:sz="0" w:space="0" w:color="auto"/>
            <w:bottom w:val="none" w:sz="0" w:space="0" w:color="auto"/>
            <w:right w:val="none" w:sz="0" w:space="0" w:color="auto"/>
          </w:divBdr>
          <w:divsChild>
            <w:div w:id="113640256">
              <w:marLeft w:val="0"/>
              <w:marRight w:val="0"/>
              <w:marTop w:val="0"/>
              <w:marBottom w:val="0"/>
              <w:divBdr>
                <w:top w:val="none" w:sz="0" w:space="0" w:color="auto"/>
                <w:left w:val="none" w:sz="0" w:space="0" w:color="auto"/>
                <w:bottom w:val="none" w:sz="0" w:space="0" w:color="auto"/>
                <w:right w:val="none" w:sz="0" w:space="0" w:color="auto"/>
              </w:divBdr>
            </w:div>
            <w:div w:id="928654332">
              <w:marLeft w:val="0"/>
              <w:marRight w:val="0"/>
              <w:marTop w:val="0"/>
              <w:marBottom w:val="0"/>
              <w:divBdr>
                <w:top w:val="none" w:sz="0" w:space="0" w:color="auto"/>
                <w:left w:val="none" w:sz="0" w:space="0" w:color="auto"/>
                <w:bottom w:val="none" w:sz="0" w:space="0" w:color="auto"/>
                <w:right w:val="none" w:sz="0" w:space="0" w:color="auto"/>
              </w:divBdr>
            </w:div>
          </w:divsChild>
        </w:div>
        <w:div w:id="65494134">
          <w:marLeft w:val="0"/>
          <w:marRight w:val="0"/>
          <w:marTop w:val="0"/>
          <w:marBottom w:val="0"/>
          <w:divBdr>
            <w:top w:val="none" w:sz="0" w:space="0" w:color="auto"/>
            <w:left w:val="none" w:sz="0" w:space="0" w:color="auto"/>
            <w:bottom w:val="none" w:sz="0" w:space="0" w:color="auto"/>
            <w:right w:val="none" w:sz="0" w:space="0" w:color="auto"/>
          </w:divBdr>
          <w:divsChild>
            <w:div w:id="1241215692">
              <w:marLeft w:val="0"/>
              <w:marRight w:val="0"/>
              <w:marTop w:val="0"/>
              <w:marBottom w:val="0"/>
              <w:divBdr>
                <w:top w:val="none" w:sz="0" w:space="0" w:color="auto"/>
                <w:left w:val="none" w:sz="0" w:space="0" w:color="auto"/>
                <w:bottom w:val="none" w:sz="0" w:space="0" w:color="auto"/>
                <w:right w:val="none" w:sz="0" w:space="0" w:color="auto"/>
              </w:divBdr>
              <w:divsChild>
                <w:div w:id="1330719722">
                  <w:marLeft w:val="0"/>
                  <w:marRight w:val="0"/>
                  <w:marTop w:val="0"/>
                  <w:marBottom w:val="0"/>
                  <w:divBdr>
                    <w:top w:val="none" w:sz="0" w:space="0" w:color="auto"/>
                    <w:left w:val="none" w:sz="0" w:space="0" w:color="auto"/>
                    <w:bottom w:val="none" w:sz="0" w:space="0" w:color="auto"/>
                    <w:right w:val="none" w:sz="0" w:space="0" w:color="auto"/>
                  </w:divBdr>
                  <w:divsChild>
                    <w:div w:id="821383369">
                      <w:marLeft w:val="0"/>
                      <w:marRight w:val="0"/>
                      <w:marTop w:val="0"/>
                      <w:marBottom w:val="0"/>
                      <w:divBdr>
                        <w:top w:val="none" w:sz="0" w:space="0" w:color="auto"/>
                        <w:left w:val="none" w:sz="0" w:space="0" w:color="auto"/>
                        <w:bottom w:val="none" w:sz="0" w:space="0" w:color="auto"/>
                        <w:right w:val="none" w:sz="0" w:space="0" w:color="auto"/>
                      </w:divBdr>
                      <w:divsChild>
                        <w:div w:id="155832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193621">
              <w:marLeft w:val="0"/>
              <w:marRight w:val="0"/>
              <w:marTop w:val="0"/>
              <w:marBottom w:val="0"/>
              <w:divBdr>
                <w:top w:val="none" w:sz="0" w:space="0" w:color="auto"/>
                <w:left w:val="none" w:sz="0" w:space="0" w:color="auto"/>
                <w:bottom w:val="none" w:sz="0" w:space="0" w:color="auto"/>
                <w:right w:val="none" w:sz="0" w:space="0" w:color="auto"/>
              </w:divBdr>
              <w:divsChild>
                <w:div w:id="1588995367">
                  <w:marLeft w:val="0"/>
                  <w:marRight w:val="0"/>
                  <w:marTop w:val="0"/>
                  <w:marBottom w:val="0"/>
                  <w:divBdr>
                    <w:top w:val="none" w:sz="0" w:space="0" w:color="auto"/>
                    <w:left w:val="none" w:sz="0" w:space="0" w:color="auto"/>
                    <w:bottom w:val="none" w:sz="0" w:space="0" w:color="auto"/>
                    <w:right w:val="none" w:sz="0" w:space="0" w:color="auto"/>
                  </w:divBdr>
                  <w:divsChild>
                    <w:div w:id="665129577">
                      <w:marLeft w:val="0"/>
                      <w:marRight w:val="0"/>
                      <w:marTop w:val="0"/>
                      <w:marBottom w:val="0"/>
                      <w:divBdr>
                        <w:top w:val="none" w:sz="0" w:space="0" w:color="auto"/>
                        <w:left w:val="none" w:sz="0" w:space="0" w:color="auto"/>
                        <w:bottom w:val="none" w:sz="0" w:space="0" w:color="auto"/>
                        <w:right w:val="none" w:sz="0" w:space="0" w:color="auto"/>
                      </w:divBdr>
                      <w:divsChild>
                        <w:div w:id="599485958">
                          <w:marLeft w:val="0"/>
                          <w:marRight w:val="0"/>
                          <w:marTop w:val="0"/>
                          <w:marBottom w:val="0"/>
                          <w:divBdr>
                            <w:top w:val="none" w:sz="0" w:space="0" w:color="auto"/>
                            <w:left w:val="none" w:sz="0" w:space="0" w:color="auto"/>
                            <w:bottom w:val="none" w:sz="0" w:space="0" w:color="auto"/>
                            <w:right w:val="none" w:sz="0" w:space="0" w:color="auto"/>
                          </w:divBdr>
                        </w:div>
                        <w:div w:id="1915779722">
                          <w:marLeft w:val="0"/>
                          <w:marRight w:val="0"/>
                          <w:marTop w:val="0"/>
                          <w:marBottom w:val="0"/>
                          <w:divBdr>
                            <w:top w:val="none" w:sz="0" w:space="0" w:color="auto"/>
                            <w:left w:val="none" w:sz="0" w:space="0" w:color="auto"/>
                            <w:bottom w:val="none" w:sz="0" w:space="0" w:color="auto"/>
                            <w:right w:val="none" w:sz="0" w:space="0" w:color="auto"/>
                          </w:divBdr>
                        </w:div>
                        <w:div w:id="737093984">
                          <w:marLeft w:val="0"/>
                          <w:marRight w:val="0"/>
                          <w:marTop w:val="0"/>
                          <w:marBottom w:val="0"/>
                          <w:divBdr>
                            <w:top w:val="none" w:sz="0" w:space="0" w:color="auto"/>
                            <w:left w:val="none" w:sz="0" w:space="0" w:color="auto"/>
                            <w:bottom w:val="none" w:sz="0" w:space="0" w:color="auto"/>
                            <w:right w:val="none" w:sz="0" w:space="0" w:color="auto"/>
                          </w:divBdr>
                        </w:div>
                        <w:div w:id="1771003310">
                          <w:marLeft w:val="0"/>
                          <w:marRight w:val="0"/>
                          <w:marTop w:val="0"/>
                          <w:marBottom w:val="0"/>
                          <w:divBdr>
                            <w:top w:val="none" w:sz="0" w:space="0" w:color="auto"/>
                            <w:left w:val="none" w:sz="0" w:space="0" w:color="auto"/>
                            <w:bottom w:val="none" w:sz="0" w:space="0" w:color="auto"/>
                            <w:right w:val="none" w:sz="0" w:space="0" w:color="auto"/>
                          </w:divBdr>
                        </w:div>
                        <w:div w:id="190599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726771">
              <w:marLeft w:val="0"/>
              <w:marRight w:val="0"/>
              <w:marTop w:val="0"/>
              <w:marBottom w:val="0"/>
              <w:divBdr>
                <w:top w:val="none" w:sz="0" w:space="0" w:color="auto"/>
                <w:left w:val="none" w:sz="0" w:space="0" w:color="auto"/>
                <w:bottom w:val="none" w:sz="0" w:space="0" w:color="auto"/>
                <w:right w:val="none" w:sz="0" w:space="0" w:color="auto"/>
              </w:divBdr>
              <w:divsChild>
                <w:div w:id="365058330">
                  <w:marLeft w:val="0"/>
                  <w:marRight w:val="0"/>
                  <w:marTop w:val="0"/>
                  <w:marBottom w:val="0"/>
                  <w:divBdr>
                    <w:top w:val="none" w:sz="0" w:space="0" w:color="auto"/>
                    <w:left w:val="none" w:sz="0" w:space="0" w:color="auto"/>
                    <w:bottom w:val="none" w:sz="0" w:space="0" w:color="auto"/>
                    <w:right w:val="none" w:sz="0" w:space="0" w:color="auto"/>
                  </w:divBdr>
                  <w:divsChild>
                    <w:div w:id="2116318143">
                      <w:marLeft w:val="0"/>
                      <w:marRight w:val="0"/>
                      <w:marTop w:val="0"/>
                      <w:marBottom w:val="0"/>
                      <w:divBdr>
                        <w:top w:val="none" w:sz="0" w:space="0" w:color="auto"/>
                        <w:left w:val="none" w:sz="0" w:space="0" w:color="auto"/>
                        <w:bottom w:val="none" w:sz="0" w:space="0" w:color="auto"/>
                        <w:right w:val="none" w:sz="0" w:space="0" w:color="auto"/>
                      </w:divBdr>
                      <w:divsChild>
                        <w:div w:id="2217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250695">
              <w:marLeft w:val="0"/>
              <w:marRight w:val="0"/>
              <w:marTop w:val="0"/>
              <w:marBottom w:val="0"/>
              <w:divBdr>
                <w:top w:val="none" w:sz="0" w:space="0" w:color="auto"/>
                <w:left w:val="none" w:sz="0" w:space="0" w:color="auto"/>
                <w:bottom w:val="none" w:sz="0" w:space="0" w:color="auto"/>
                <w:right w:val="none" w:sz="0" w:space="0" w:color="auto"/>
              </w:divBdr>
              <w:divsChild>
                <w:div w:id="797802371">
                  <w:marLeft w:val="0"/>
                  <w:marRight w:val="0"/>
                  <w:marTop w:val="0"/>
                  <w:marBottom w:val="0"/>
                  <w:divBdr>
                    <w:top w:val="none" w:sz="0" w:space="0" w:color="auto"/>
                    <w:left w:val="none" w:sz="0" w:space="0" w:color="auto"/>
                    <w:bottom w:val="none" w:sz="0" w:space="0" w:color="auto"/>
                    <w:right w:val="none" w:sz="0" w:space="0" w:color="auto"/>
                  </w:divBdr>
                  <w:divsChild>
                    <w:div w:id="685598915">
                      <w:marLeft w:val="0"/>
                      <w:marRight w:val="0"/>
                      <w:marTop w:val="0"/>
                      <w:marBottom w:val="0"/>
                      <w:divBdr>
                        <w:top w:val="none" w:sz="0" w:space="0" w:color="auto"/>
                        <w:left w:val="none" w:sz="0" w:space="0" w:color="auto"/>
                        <w:bottom w:val="none" w:sz="0" w:space="0" w:color="auto"/>
                        <w:right w:val="none" w:sz="0" w:space="0" w:color="auto"/>
                      </w:divBdr>
                      <w:divsChild>
                        <w:div w:id="66887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372051">
              <w:marLeft w:val="0"/>
              <w:marRight w:val="0"/>
              <w:marTop w:val="0"/>
              <w:marBottom w:val="0"/>
              <w:divBdr>
                <w:top w:val="none" w:sz="0" w:space="0" w:color="auto"/>
                <w:left w:val="none" w:sz="0" w:space="0" w:color="auto"/>
                <w:bottom w:val="none" w:sz="0" w:space="0" w:color="auto"/>
                <w:right w:val="none" w:sz="0" w:space="0" w:color="auto"/>
              </w:divBdr>
              <w:divsChild>
                <w:div w:id="1545361663">
                  <w:marLeft w:val="0"/>
                  <w:marRight w:val="0"/>
                  <w:marTop w:val="0"/>
                  <w:marBottom w:val="0"/>
                  <w:divBdr>
                    <w:top w:val="none" w:sz="0" w:space="0" w:color="auto"/>
                    <w:left w:val="none" w:sz="0" w:space="0" w:color="auto"/>
                    <w:bottom w:val="none" w:sz="0" w:space="0" w:color="auto"/>
                    <w:right w:val="none" w:sz="0" w:space="0" w:color="auto"/>
                  </w:divBdr>
                  <w:divsChild>
                    <w:div w:id="1727946504">
                      <w:marLeft w:val="0"/>
                      <w:marRight w:val="0"/>
                      <w:marTop w:val="0"/>
                      <w:marBottom w:val="0"/>
                      <w:divBdr>
                        <w:top w:val="none" w:sz="0" w:space="0" w:color="auto"/>
                        <w:left w:val="none" w:sz="0" w:space="0" w:color="auto"/>
                        <w:bottom w:val="none" w:sz="0" w:space="0" w:color="auto"/>
                        <w:right w:val="none" w:sz="0" w:space="0" w:color="auto"/>
                      </w:divBdr>
                      <w:divsChild>
                        <w:div w:id="988363976">
                          <w:marLeft w:val="0"/>
                          <w:marRight w:val="0"/>
                          <w:marTop w:val="0"/>
                          <w:marBottom w:val="0"/>
                          <w:divBdr>
                            <w:top w:val="none" w:sz="0" w:space="0" w:color="auto"/>
                            <w:left w:val="none" w:sz="0" w:space="0" w:color="auto"/>
                            <w:bottom w:val="none" w:sz="0" w:space="0" w:color="auto"/>
                            <w:right w:val="none" w:sz="0" w:space="0" w:color="auto"/>
                          </w:divBdr>
                        </w:div>
                        <w:div w:id="164273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099859">
              <w:marLeft w:val="0"/>
              <w:marRight w:val="0"/>
              <w:marTop w:val="0"/>
              <w:marBottom w:val="0"/>
              <w:divBdr>
                <w:top w:val="none" w:sz="0" w:space="0" w:color="auto"/>
                <w:left w:val="none" w:sz="0" w:space="0" w:color="auto"/>
                <w:bottom w:val="none" w:sz="0" w:space="0" w:color="auto"/>
                <w:right w:val="none" w:sz="0" w:space="0" w:color="auto"/>
              </w:divBdr>
              <w:divsChild>
                <w:div w:id="1355036492">
                  <w:marLeft w:val="0"/>
                  <w:marRight w:val="0"/>
                  <w:marTop w:val="0"/>
                  <w:marBottom w:val="0"/>
                  <w:divBdr>
                    <w:top w:val="none" w:sz="0" w:space="0" w:color="auto"/>
                    <w:left w:val="none" w:sz="0" w:space="0" w:color="auto"/>
                    <w:bottom w:val="none" w:sz="0" w:space="0" w:color="auto"/>
                    <w:right w:val="none" w:sz="0" w:space="0" w:color="auto"/>
                  </w:divBdr>
                  <w:divsChild>
                    <w:div w:id="1634480037">
                      <w:marLeft w:val="0"/>
                      <w:marRight w:val="0"/>
                      <w:marTop w:val="0"/>
                      <w:marBottom w:val="0"/>
                      <w:divBdr>
                        <w:top w:val="none" w:sz="0" w:space="0" w:color="auto"/>
                        <w:left w:val="none" w:sz="0" w:space="0" w:color="auto"/>
                        <w:bottom w:val="none" w:sz="0" w:space="0" w:color="auto"/>
                        <w:right w:val="none" w:sz="0" w:space="0" w:color="auto"/>
                      </w:divBdr>
                      <w:divsChild>
                        <w:div w:id="11058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440965">
      <w:bodyDiv w:val="1"/>
      <w:marLeft w:val="0"/>
      <w:marRight w:val="0"/>
      <w:marTop w:val="0"/>
      <w:marBottom w:val="0"/>
      <w:divBdr>
        <w:top w:val="none" w:sz="0" w:space="0" w:color="auto"/>
        <w:left w:val="none" w:sz="0" w:space="0" w:color="auto"/>
        <w:bottom w:val="none" w:sz="0" w:space="0" w:color="auto"/>
        <w:right w:val="none" w:sz="0" w:space="0" w:color="auto"/>
      </w:divBdr>
      <w:divsChild>
        <w:div w:id="92752676">
          <w:marLeft w:val="0"/>
          <w:marRight w:val="0"/>
          <w:marTop w:val="0"/>
          <w:marBottom w:val="0"/>
          <w:divBdr>
            <w:top w:val="none" w:sz="0" w:space="0" w:color="auto"/>
            <w:left w:val="none" w:sz="0" w:space="0" w:color="auto"/>
            <w:bottom w:val="none" w:sz="0" w:space="0" w:color="auto"/>
            <w:right w:val="none" w:sz="0" w:space="0" w:color="auto"/>
          </w:divBdr>
        </w:div>
      </w:divsChild>
    </w:div>
    <w:div w:id="1229267843">
      <w:bodyDiv w:val="1"/>
      <w:marLeft w:val="0"/>
      <w:marRight w:val="0"/>
      <w:marTop w:val="0"/>
      <w:marBottom w:val="0"/>
      <w:divBdr>
        <w:top w:val="none" w:sz="0" w:space="0" w:color="auto"/>
        <w:left w:val="none" w:sz="0" w:space="0" w:color="auto"/>
        <w:bottom w:val="none" w:sz="0" w:space="0" w:color="auto"/>
        <w:right w:val="none" w:sz="0" w:space="0" w:color="auto"/>
      </w:divBdr>
      <w:divsChild>
        <w:div w:id="68121117">
          <w:marLeft w:val="0"/>
          <w:marRight w:val="0"/>
          <w:marTop w:val="0"/>
          <w:marBottom w:val="0"/>
          <w:divBdr>
            <w:top w:val="none" w:sz="0" w:space="0" w:color="auto"/>
            <w:left w:val="none" w:sz="0" w:space="0" w:color="auto"/>
            <w:bottom w:val="none" w:sz="0" w:space="0" w:color="auto"/>
            <w:right w:val="none" w:sz="0" w:space="0" w:color="auto"/>
          </w:divBdr>
        </w:div>
        <w:div w:id="150022458">
          <w:marLeft w:val="0"/>
          <w:marRight w:val="0"/>
          <w:marTop w:val="0"/>
          <w:marBottom w:val="0"/>
          <w:divBdr>
            <w:top w:val="none" w:sz="0" w:space="0" w:color="auto"/>
            <w:left w:val="none" w:sz="0" w:space="0" w:color="auto"/>
            <w:bottom w:val="none" w:sz="0" w:space="0" w:color="auto"/>
            <w:right w:val="none" w:sz="0" w:space="0" w:color="auto"/>
          </w:divBdr>
        </w:div>
        <w:div w:id="187642501">
          <w:marLeft w:val="0"/>
          <w:marRight w:val="0"/>
          <w:marTop w:val="0"/>
          <w:marBottom w:val="0"/>
          <w:divBdr>
            <w:top w:val="none" w:sz="0" w:space="0" w:color="auto"/>
            <w:left w:val="none" w:sz="0" w:space="0" w:color="auto"/>
            <w:bottom w:val="none" w:sz="0" w:space="0" w:color="auto"/>
            <w:right w:val="none" w:sz="0" w:space="0" w:color="auto"/>
          </w:divBdr>
        </w:div>
        <w:div w:id="278225970">
          <w:marLeft w:val="0"/>
          <w:marRight w:val="0"/>
          <w:marTop w:val="0"/>
          <w:marBottom w:val="0"/>
          <w:divBdr>
            <w:top w:val="none" w:sz="0" w:space="0" w:color="auto"/>
            <w:left w:val="none" w:sz="0" w:space="0" w:color="auto"/>
            <w:bottom w:val="none" w:sz="0" w:space="0" w:color="auto"/>
            <w:right w:val="none" w:sz="0" w:space="0" w:color="auto"/>
          </w:divBdr>
        </w:div>
        <w:div w:id="423260004">
          <w:marLeft w:val="0"/>
          <w:marRight w:val="0"/>
          <w:marTop w:val="0"/>
          <w:marBottom w:val="0"/>
          <w:divBdr>
            <w:top w:val="none" w:sz="0" w:space="0" w:color="auto"/>
            <w:left w:val="none" w:sz="0" w:space="0" w:color="auto"/>
            <w:bottom w:val="none" w:sz="0" w:space="0" w:color="auto"/>
            <w:right w:val="none" w:sz="0" w:space="0" w:color="auto"/>
          </w:divBdr>
        </w:div>
        <w:div w:id="425420077">
          <w:marLeft w:val="0"/>
          <w:marRight w:val="0"/>
          <w:marTop w:val="0"/>
          <w:marBottom w:val="0"/>
          <w:divBdr>
            <w:top w:val="none" w:sz="0" w:space="0" w:color="auto"/>
            <w:left w:val="none" w:sz="0" w:space="0" w:color="auto"/>
            <w:bottom w:val="none" w:sz="0" w:space="0" w:color="auto"/>
            <w:right w:val="none" w:sz="0" w:space="0" w:color="auto"/>
          </w:divBdr>
        </w:div>
        <w:div w:id="440152568">
          <w:marLeft w:val="0"/>
          <w:marRight w:val="0"/>
          <w:marTop w:val="0"/>
          <w:marBottom w:val="0"/>
          <w:divBdr>
            <w:top w:val="none" w:sz="0" w:space="0" w:color="auto"/>
            <w:left w:val="none" w:sz="0" w:space="0" w:color="auto"/>
            <w:bottom w:val="none" w:sz="0" w:space="0" w:color="auto"/>
            <w:right w:val="none" w:sz="0" w:space="0" w:color="auto"/>
          </w:divBdr>
        </w:div>
        <w:div w:id="573397469">
          <w:marLeft w:val="0"/>
          <w:marRight w:val="0"/>
          <w:marTop w:val="0"/>
          <w:marBottom w:val="0"/>
          <w:divBdr>
            <w:top w:val="none" w:sz="0" w:space="0" w:color="auto"/>
            <w:left w:val="none" w:sz="0" w:space="0" w:color="auto"/>
            <w:bottom w:val="none" w:sz="0" w:space="0" w:color="auto"/>
            <w:right w:val="none" w:sz="0" w:space="0" w:color="auto"/>
          </w:divBdr>
        </w:div>
        <w:div w:id="609704125">
          <w:marLeft w:val="0"/>
          <w:marRight w:val="0"/>
          <w:marTop w:val="0"/>
          <w:marBottom w:val="0"/>
          <w:divBdr>
            <w:top w:val="none" w:sz="0" w:space="0" w:color="auto"/>
            <w:left w:val="none" w:sz="0" w:space="0" w:color="auto"/>
            <w:bottom w:val="none" w:sz="0" w:space="0" w:color="auto"/>
            <w:right w:val="none" w:sz="0" w:space="0" w:color="auto"/>
          </w:divBdr>
        </w:div>
        <w:div w:id="970211186">
          <w:marLeft w:val="0"/>
          <w:marRight w:val="0"/>
          <w:marTop w:val="0"/>
          <w:marBottom w:val="0"/>
          <w:divBdr>
            <w:top w:val="none" w:sz="0" w:space="0" w:color="auto"/>
            <w:left w:val="none" w:sz="0" w:space="0" w:color="auto"/>
            <w:bottom w:val="none" w:sz="0" w:space="0" w:color="auto"/>
            <w:right w:val="none" w:sz="0" w:space="0" w:color="auto"/>
          </w:divBdr>
        </w:div>
        <w:div w:id="997001318">
          <w:marLeft w:val="0"/>
          <w:marRight w:val="0"/>
          <w:marTop w:val="0"/>
          <w:marBottom w:val="0"/>
          <w:divBdr>
            <w:top w:val="none" w:sz="0" w:space="0" w:color="auto"/>
            <w:left w:val="none" w:sz="0" w:space="0" w:color="auto"/>
            <w:bottom w:val="none" w:sz="0" w:space="0" w:color="auto"/>
            <w:right w:val="none" w:sz="0" w:space="0" w:color="auto"/>
          </w:divBdr>
        </w:div>
        <w:div w:id="1118449647">
          <w:marLeft w:val="0"/>
          <w:marRight w:val="0"/>
          <w:marTop w:val="0"/>
          <w:marBottom w:val="0"/>
          <w:divBdr>
            <w:top w:val="none" w:sz="0" w:space="0" w:color="auto"/>
            <w:left w:val="none" w:sz="0" w:space="0" w:color="auto"/>
            <w:bottom w:val="none" w:sz="0" w:space="0" w:color="auto"/>
            <w:right w:val="none" w:sz="0" w:space="0" w:color="auto"/>
          </w:divBdr>
        </w:div>
        <w:div w:id="1593510893">
          <w:marLeft w:val="0"/>
          <w:marRight w:val="0"/>
          <w:marTop w:val="0"/>
          <w:marBottom w:val="0"/>
          <w:divBdr>
            <w:top w:val="none" w:sz="0" w:space="0" w:color="auto"/>
            <w:left w:val="none" w:sz="0" w:space="0" w:color="auto"/>
            <w:bottom w:val="none" w:sz="0" w:space="0" w:color="auto"/>
            <w:right w:val="none" w:sz="0" w:space="0" w:color="auto"/>
          </w:divBdr>
        </w:div>
        <w:div w:id="1821000980">
          <w:marLeft w:val="0"/>
          <w:marRight w:val="0"/>
          <w:marTop w:val="0"/>
          <w:marBottom w:val="0"/>
          <w:divBdr>
            <w:top w:val="none" w:sz="0" w:space="0" w:color="auto"/>
            <w:left w:val="none" w:sz="0" w:space="0" w:color="auto"/>
            <w:bottom w:val="none" w:sz="0" w:space="0" w:color="auto"/>
            <w:right w:val="none" w:sz="0" w:space="0" w:color="auto"/>
          </w:divBdr>
        </w:div>
        <w:div w:id="1869223992">
          <w:marLeft w:val="0"/>
          <w:marRight w:val="0"/>
          <w:marTop w:val="0"/>
          <w:marBottom w:val="0"/>
          <w:divBdr>
            <w:top w:val="none" w:sz="0" w:space="0" w:color="auto"/>
            <w:left w:val="none" w:sz="0" w:space="0" w:color="auto"/>
            <w:bottom w:val="none" w:sz="0" w:space="0" w:color="auto"/>
            <w:right w:val="none" w:sz="0" w:space="0" w:color="auto"/>
          </w:divBdr>
        </w:div>
        <w:div w:id="1878616983">
          <w:marLeft w:val="0"/>
          <w:marRight w:val="0"/>
          <w:marTop w:val="0"/>
          <w:marBottom w:val="0"/>
          <w:divBdr>
            <w:top w:val="none" w:sz="0" w:space="0" w:color="auto"/>
            <w:left w:val="none" w:sz="0" w:space="0" w:color="auto"/>
            <w:bottom w:val="none" w:sz="0" w:space="0" w:color="auto"/>
            <w:right w:val="none" w:sz="0" w:space="0" w:color="auto"/>
          </w:divBdr>
        </w:div>
      </w:divsChild>
    </w:div>
    <w:div w:id="1324239924">
      <w:bodyDiv w:val="1"/>
      <w:marLeft w:val="0"/>
      <w:marRight w:val="0"/>
      <w:marTop w:val="0"/>
      <w:marBottom w:val="0"/>
      <w:divBdr>
        <w:top w:val="none" w:sz="0" w:space="0" w:color="auto"/>
        <w:left w:val="none" w:sz="0" w:space="0" w:color="auto"/>
        <w:bottom w:val="none" w:sz="0" w:space="0" w:color="auto"/>
        <w:right w:val="none" w:sz="0" w:space="0" w:color="auto"/>
      </w:divBdr>
    </w:div>
    <w:div w:id="1365599453">
      <w:bodyDiv w:val="1"/>
      <w:marLeft w:val="0"/>
      <w:marRight w:val="0"/>
      <w:marTop w:val="0"/>
      <w:marBottom w:val="0"/>
      <w:divBdr>
        <w:top w:val="none" w:sz="0" w:space="0" w:color="auto"/>
        <w:left w:val="none" w:sz="0" w:space="0" w:color="auto"/>
        <w:bottom w:val="none" w:sz="0" w:space="0" w:color="auto"/>
        <w:right w:val="none" w:sz="0" w:space="0" w:color="auto"/>
      </w:divBdr>
    </w:div>
    <w:div w:id="1446389087">
      <w:bodyDiv w:val="1"/>
      <w:marLeft w:val="0"/>
      <w:marRight w:val="0"/>
      <w:marTop w:val="0"/>
      <w:marBottom w:val="0"/>
      <w:divBdr>
        <w:top w:val="none" w:sz="0" w:space="0" w:color="auto"/>
        <w:left w:val="none" w:sz="0" w:space="0" w:color="auto"/>
        <w:bottom w:val="none" w:sz="0" w:space="0" w:color="auto"/>
        <w:right w:val="none" w:sz="0" w:space="0" w:color="auto"/>
      </w:divBdr>
      <w:divsChild>
        <w:div w:id="293948190">
          <w:marLeft w:val="0"/>
          <w:marRight w:val="0"/>
          <w:marTop w:val="0"/>
          <w:marBottom w:val="0"/>
          <w:divBdr>
            <w:top w:val="none" w:sz="0" w:space="0" w:color="auto"/>
            <w:left w:val="none" w:sz="0" w:space="0" w:color="auto"/>
            <w:bottom w:val="none" w:sz="0" w:space="0" w:color="auto"/>
            <w:right w:val="none" w:sz="0" w:space="0" w:color="auto"/>
          </w:divBdr>
        </w:div>
      </w:divsChild>
    </w:div>
    <w:div w:id="1583368783">
      <w:bodyDiv w:val="1"/>
      <w:marLeft w:val="0"/>
      <w:marRight w:val="0"/>
      <w:marTop w:val="0"/>
      <w:marBottom w:val="0"/>
      <w:divBdr>
        <w:top w:val="none" w:sz="0" w:space="0" w:color="auto"/>
        <w:left w:val="none" w:sz="0" w:space="0" w:color="auto"/>
        <w:bottom w:val="none" w:sz="0" w:space="0" w:color="auto"/>
        <w:right w:val="none" w:sz="0" w:space="0" w:color="auto"/>
      </w:divBdr>
    </w:div>
    <w:div w:id="1669479053">
      <w:bodyDiv w:val="1"/>
      <w:marLeft w:val="0"/>
      <w:marRight w:val="0"/>
      <w:marTop w:val="0"/>
      <w:marBottom w:val="0"/>
      <w:divBdr>
        <w:top w:val="none" w:sz="0" w:space="0" w:color="auto"/>
        <w:left w:val="none" w:sz="0" w:space="0" w:color="auto"/>
        <w:bottom w:val="none" w:sz="0" w:space="0" w:color="auto"/>
        <w:right w:val="none" w:sz="0" w:space="0" w:color="auto"/>
      </w:divBdr>
      <w:divsChild>
        <w:div w:id="116334684">
          <w:marLeft w:val="0"/>
          <w:marRight w:val="0"/>
          <w:marTop w:val="0"/>
          <w:marBottom w:val="0"/>
          <w:divBdr>
            <w:top w:val="none" w:sz="0" w:space="0" w:color="auto"/>
            <w:left w:val="none" w:sz="0" w:space="0" w:color="auto"/>
            <w:bottom w:val="none" w:sz="0" w:space="0" w:color="auto"/>
            <w:right w:val="none" w:sz="0" w:space="0" w:color="auto"/>
          </w:divBdr>
          <w:divsChild>
            <w:div w:id="1201631183">
              <w:marLeft w:val="0"/>
              <w:marRight w:val="0"/>
              <w:marTop w:val="0"/>
              <w:marBottom w:val="0"/>
              <w:divBdr>
                <w:top w:val="none" w:sz="0" w:space="0" w:color="auto"/>
                <w:left w:val="none" w:sz="0" w:space="0" w:color="auto"/>
                <w:bottom w:val="none" w:sz="0" w:space="0" w:color="auto"/>
                <w:right w:val="none" w:sz="0" w:space="0" w:color="auto"/>
              </w:divBdr>
              <w:divsChild>
                <w:div w:id="105658745">
                  <w:marLeft w:val="0"/>
                  <w:marRight w:val="0"/>
                  <w:marTop w:val="0"/>
                  <w:marBottom w:val="0"/>
                  <w:divBdr>
                    <w:top w:val="none" w:sz="0" w:space="0" w:color="auto"/>
                    <w:left w:val="none" w:sz="0" w:space="0" w:color="auto"/>
                    <w:bottom w:val="none" w:sz="0" w:space="0" w:color="auto"/>
                    <w:right w:val="none" w:sz="0" w:space="0" w:color="auto"/>
                  </w:divBdr>
                </w:div>
                <w:div w:id="1325090289">
                  <w:marLeft w:val="0"/>
                  <w:marRight w:val="0"/>
                  <w:marTop w:val="0"/>
                  <w:marBottom w:val="0"/>
                  <w:divBdr>
                    <w:top w:val="none" w:sz="0" w:space="0" w:color="auto"/>
                    <w:left w:val="none" w:sz="0" w:space="0" w:color="auto"/>
                    <w:bottom w:val="none" w:sz="0" w:space="0" w:color="auto"/>
                    <w:right w:val="none" w:sz="0" w:space="0" w:color="auto"/>
                  </w:divBdr>
                  <w:divsChild>
                    <w:div w:id="861751119">
                      <w:marLeft w:val="0"/>
                      <w:marRight w:val="0"/>
                      <w:marTop w:val="0"/>
                      <w:marBottom w:val="0"/>
                      <w:divBdr>
                        <w:top w:val="none" w:sz="0" w:space="0" w:color="auto"/>
                        <w:left w:val="none" w:sz="0" w:space="0" w:color="auto"/>
                        <w:bottom w:val="none" w:sz="0" w:space="0" w:color="auto"/>
                        <w:right w:val="none" w:sz="0" w:space="0" w:color="auto"/>
                      </w:divBdr>
                      <w:divsChild>
                        <w:div w:id="1605306727">
                          <w:marLeft w:val="0"/>
                          <w:marRight w:val="0"/>
                          <w:marTop w:val="0"/>
                          <w:marBottom w:val="0"/>
                          <w:divBdr>
                            <w:top w:val="none" w:sz="0" w:space="0" w:color="auto"/>
                            <w:left w:val="none" w:sz="0" w:space="0" w:color="auto"/>
                            <w:bottom w:val="none" w:sz="0" w:space="0" w:color="auto"/>
                            <w:right w:val="none" w:sz="0" w:space="0" w:color="auto"/>
                          </w:divBdr>
                        </w:div>
                      </w:divsChild>
                    </w:div>
                    <w:div w:id="85407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77666">
          <w:marLeft w:val="0"/>
          <w:marRight w:val="0"/>
          <w:marTop w:val="0"/>
          <w:marBottom w:val="0"/>
          <w:divBdr>
            <w:top w:val="none" w:sz="0" w:space="0" w:color="auto"/>
            <w:left w:val="none" w:sz="0" w:space="0" w:color="auto"/>
            <w:bottom w:val="none" w:sz="0" w:space="0" w:color="auto"/>
            <w:right w:val="none" w:sz="0" w:space="0" w:color="auto"/>
          </w:divBdr>
          <w:divsChild>
            <w:div w:id="94986814">
              <w:marLeft w:val="0"/>
              <w:marRight w:val="0"/>
              <w:marTop w:val="0"/>
              <w:marBottom w:val="0"/>
              <w:divBdr>
                <w:top w:val="none" w:sz="0" w:space="0" w:color="auto"/>
                <w:left w:val="none" w:sz="0" w:space="0" w:color="auto"/>
                <w:bottom w:val="none" w:sz="0" w:space="0" w:color="auto"/>
                <w:right w:val="none" w:sz="0" w:space="0" w:color="auto"/>
              </w:divBdr>
            </w:div>
            <w:div w:id="1263563464">
              <w:marLeft w:val="0"/>
              <w:marRight w:val="0"/>
              <w:marTop w:val="0"/>
              <w:marBottom w:val="0"/>
              <w:divBdr>
                <w:top w:val="none" w:sz="0" w:space="0" w:color="auto"/>
                <w:left w:val="none" w:sz="0" w:space="0" w:color="auto"/>
                <w:bottom w:val="none" w:sz="0" w:space="0" w:color="auto"/>
                <w:right w:val="none" w:sz="0" w:space="0" w:color="auto"/>
              </w:divBdr>
              <w:divsChild>
                <w:div w:id="25522656">
                  <w:marLeft w:val="0"/>
                  <w:marRight w:val="0"/>
                  <w:marTop w:val="0"/>
                  <w:marBottom w:val="0"/>
                  <w:divBdr>
                    <w:top w:val="none" w:sz="0" w:space="0" w:color="auto"/>
                    <w:left w:val="none" w:sz="0" w:space="0" w:color="auto"/>
                    <w:bottom w:val="none" w:sz="0" w:space="0" w:color="auto"/>
                    <w:right w:val="none" w:sz="0" w:space="0" w:color="auto"/>
                  </w:divBdr>
                  <w:divsChild>
                    <w:div w:id="295111397">
                      <w:marLeft w:val="0"/>
                      <w:marRight w:val="0"/>
                      <w:marTop w:val="0"/>
                      <w:marBottom w:val="0"/>
                      <w:divBdr>
                        <w:top w:val="none" w:sz="0" w:space="0" w:color="auto"/>
                        <w:left w:val="none" w:sz="0" w:space="0" w:color="auto"/>
                        <w:bottom w:val="none" w:sz="0" w:space="0" w:color="auto"/>
                        <w:right w:val="none" w:sz="0" w:space="0" w:color="auto"/>
                      </w:divBdr>
                    </w:div>
                  </w:divsChild>
                </w:div>
                <w:div w:id="114801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719307">
          <w:marLeft w:val="0"/>
          <w:marRight w:val="0"/>
          <w:marTop w:val="0"/>
          <w:marBottom w:val="0"/>
          <w:divBdr>
            <w:top w:val="none" w:sz="0" w:space="0" w:color="auto"/>
            <w:left w:val="none" w:sz="0" w:space="0" w:color="auto"/>
            <w:bottom w:val="none" w:sz="0" w:space="0" w:color="auto"/>
            <w:right w:val="none" w:sz="0" w:space="0" w:color="auto"/>
          </w:divBdr>
          <w:divsChild>
            <w:div w:id="156456785">
              <w:marLeft w:val="0"/>
              <w:marRight w:val="0"/>
              <w:marTop w:val="0"/>
              <w:marBottom w:val="0"/>
              <w:divBdr>
                <w:top w:val="none" w:sz="0" w:space="0" w:color="auto"/>
                <w:left w:val="none" w:sz="0" w:space="0" w:color="auto"/>
                <w:bottom w:val="none" w:sz="0" w:space="0" w:color="auto"/>
                <w:right w:val="none" w:sz="0" w:space="0" w:color="auto"/>
              </w:divBdr>
            </w:div>
            <w:div w:id="1968076525">
              <w:marLeft w:val="0"/>
              <w:marRight w:val="0"/>
              <w:marTop w:val="0"/>
              <w:marBottom w:val="0"/>
              <w:divBdr>
                <w:top w:val="none" w:sz="0" w:space="0" w:color="auto"/>
                <w:left w:val="none" w:sz="0" w:space="0" w:color="auto"/>
                <w:bottom w:val="none" w:sz="0" w:space="0" w:color="auto"/>
                <w:right w:val="none" w:sz="0" w:space="0" w:color="auto"/>
              </w:divBdr>
              <w:divsChild>
                <w:div w:id="492912484">
                  <w:marLeft w:val="0"/>
                  <w:marRight w:val="0"/>
                  <w:marTop w:val="0"/>
                  <w:marBottom w:val="0"/>
                  <w:divBdr>
                    <w:top w:val="none" w:sz="0" w:space="0" w:color="auto"/>
                    <w:left w:val="none" w:sz="0" w:space="0" w:color="auto"/>
                    <w:bottom w:val="none" w:sz="0" w:space="0" w:color="auto"/>
                    <w:right w:val="none" w:sz="0" w:space="0" w:color="auto"/>
                  </w:divBdr>
                  <w:divsChild>
                    <w:div w:id="1348022476">
                      <w:marLeft w:val="0"/>
                      <w:marRight w:val="0"/>
                      <w:marTop w:val="0"/>
                      <w:marBottom w:val="0"/>
                      <w:divBdr>
                        <w:top w:val="none" w:sz="0" w:space="0" w:color="auto"/>
                        <w:left w:val="none" w:sz="0" w:space="0" w:color="auto"/>
                        <w:bottom w:val="none" w:sz="0" w:space="0" w:color="auto"/>
                        <w:right w:val="none" w:sz="0" w:space="0" w:color="auto"/>
                      </w:divBdr>
                    </w:div>
                  </w:divsChild>
                </w:div>
                <w:div w:id="19036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131375">
          <w:marLeft w:val="0"/>
          <w:marRight w:val="0"/>
          <w:marTop w:val="0"/>
          <w:marBottom w:val="0"/>
          <w:divBdr>
            <w:top w:val="none" w:sz="0" w:space="0" w:color="auto"/>
            <w:left w:val="none" w:sz="0" w:space="0" w:color="auto"/>
            <w:bottom w:val="none" w:sz="0" w:space="0" w:color="auto"/>
            <w:right w:val="none" w:sz="0" w:space="0" w:color="auto"/>
          </w:divBdr>
          <w:divsChild>
            <w:div w:id="608122375">
              <w:marLeft w:val="0"/>
              <w:marRight w:val="0"/>
              <w:marTop w:val="0"/>
              <w:marBottom w:val="0"/>
              <w:divBdr>
                <w:top w:val="none" w:sz="0" w:space="0" w:color="auto"/>
                <w:left w:val="none" w:sz="0" w:space="0" w:color="auto"/>
                <w:bottom w:val="none" w:sz="0" w:space="0" w:color="auto"/>
                <w:right w:val="none" w:sz="0" w:space="0" w:color="auto"/>
              </w:divBdr>
            </w:div>
            <w:div w:id="795220882">
              <w:marLeft w:val="0"/>
              <w:marRight w:val="0"/>
              <w:marTop w:val="0"/>
              <w:marBottom w:val="0"/>
              <w:divBdr>
                <w:top w:val="none" w:sz="0" w:space="0" w:color="auto"/>
                <w:left w:val="none" w:sz="0" w:space="0" w:color="auto"/>
                <w:bottom w:val="none" w:sz="0" w:space="0" w:color="auto"/>
                <w:right w:val="none" w:sz="0" w:space="0" w:color="auto"/>
              </w:divBdr>
              <w:divsChild>
                <w:div w:id="1487287208">
                  <w:marLeft w:val="0"/>
                  <w:marRight w:val="0"/>
                  <w:marTop w:val="0"/>
                  <w:marBottom w:val="0"/>
                  <w:divBdr>
                    <w:top w:val="none" w:sz="0" w:space="0" w:color="auto"/>
                    <w:left w:val="none" w:sz="0" w:space="0" w:color="auto"/>
                    <w:bottom w:val="none" w:sz="0" w:space="0" w:color="auto"/>
                    <w:right w:val="none" w:sz="0" w:space="0" w:color="auto"/>
                  </w:divBdr>
                  <w:divsChild>
                    <w:div w:id="1279340670">
                      <w:marLeft w:val="0"/>
                      <w:marRight w:val="0"/>
                      <w:marTop w:val="0"/>
                      <w:marBottom w:val="0"/>
                      <w:divBdr>
                        <w:top w:val="none" w:sz="0" w:space="0" w:color="auto"/>
                        <w:left w:val="none" w:sz="0" w:space="0" w:color="auto"/>
                        <w:bottom w:val="none" w:sz="0" w:space="0" w:color="auto"/>
                        <w:right w:val="none" w:sz="0" w:space="0" w:color="auto"/>
                      </w:divBdr>
                    </w:div>
                  </w:divsChild>
                </w:div>
                <w:div w:id="107624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826628">
          <w:marLeft w:val="0"/>
          <w:marRight w:val="0"/>
          <w:marTop w:val="0"/>
          <w:marBottom w:val="0"/>
          <w:divBdr>
            <w:top w:val="none" w:sz="0" w:space="0" w:color="auto"/>
            <w:left w:val="none" w:sz="0" w:space="0" w:color="auto"/>
            <w:bottom w:val="none" w:sz="0" w:space="0" w:color="auto"/>
            <w:right w:val="none" w:sz="0" w:space="0" w:color="auto"/>
          </w:divBdr>
          <w:divsChild>
            <w:div w:id="795181039">
              <w:marLeft w:val="0"/>
              <w:marRight w:val="0"/>
              <w:marTop w:val="0"/>
              <w:marBottom w:val="0"/>
              <w:divBdr>
                <w:top w:val="none" w:sz="0" w:space="0" w:color="auto"/>
                <w:left w:val="none" w:sz="0" w:space="0" w:color="auto"/>
                <w:bottom w:val="none" w:sz="0" w:space="0" w:color="auto"/>
                <w:right w:val="none" w:sz="0" w:space="0" w:color="auto"/>
              </w:divBdr>
            </w:div>
            <w:div w:id="1565917909">
              <w:marLeft w:val="0"/>
              <w:marRight w:val="0"/>
              <w:marTop w:val="0"/>
              <w:marBottom w:val="0"/>
              <w:divBdr>
                <w:top w:val="none" w:sz="0" w:space="0" w:color="auto"/>
                <w:left w:val="none" w:sz="0" w:space="0" w:color="auto"/>
                <w:bottom w:val="none" w:sz="0" w:space="0" w:color="auto"/>
                <w:right w:val="none" w:sz="0" w:space="0" w:color="auto"/>
              </w:divBdr>
              <w:divsChild>
                <w:div w:id="1402216552">
                  <w:marLeft w:val="0"/>
                  <w:marRight w:val="0"/>
                  <w:marTop w:val="0"/>
                  <w:marBottom w:val="0"/>
                  <w:divBdr>
                    <w:top w:val="none" w:sz="0" w:space="0" w:color="auto"/>
                    <w:left w:val="none" w:sz="0" w:space="0" w:color="auto"/>
                    <w:bottom w:val="none" w:sz="0" w:space="0" w:color="auto"/>
                    <w:right w:val="none" w:sz="0" w:space="0" w:color="auto"/>
                  </w:divBdr>
                  <w:divsChild>
                    <w:div w:id="405495640">
                      <w:marLeft w:val="0"/>
                      <w:marRight w:val="0"/>
                      <w:marTop w:val="0"/>
                      <w:marBottom w:val="0"/>
                      <w:divBdr>
                        <w:top w:val="none" w:sz="0" w:space="0" w:color="auto"/>
                        <w:left w:val="none" w:sz="0" w:space="0" w:color="auto"/>
                        <w:bottom w:val="none" w:sz="0" w:space="0" w:color="auto"/>
                        <w:right w:val="none" w:sz="0" w:space="0" w:color="auto"/>
                      </w:divBdr>
                    </w:div>
                  </w:divsChild>
                </w:div>
                <w:div w:id="133066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90804">
          <w:marLeft w:val="0"/>
          <w:marRight w:val="0"/>
          <w:marTop w:val="0"/>
          <w:marBottom w:val="0"/>
          <w:divBdr>
            <w:top w:val="none" w:sz="0" w:space="0" w:color="auto"/>
            <w:left w:val="none" w:sz="0" w:space="0" w:color="auto"/>
            <w:bottom w:val="none" w:sz="0" w:space="0" w:color="auto"/>
            <w:right w:val="none" w:sz="0" w:space="0" w:color="auto"/>
          </w:divBdr>
          <w:divsChild>
            <w:div w:id="668560297">
              <w:marLeft w:val="0"/>
              <w:marRight w:val="0"/>
              <w:marTop w:val="0"/>
              <w:marBottom w:val="0"/>
              <w:divBdr>
                <w:top w:val="none" w:sz="0" w:space="0" w:color="auto"/>
                <w:left w:val="none" w:sz="0" w:space="0" w:color="auto"/>
                <w:bottom w:val="none" w:sz="0" w:space="0" w:color="auto"/>
                <w:right w:val="none" w:sz="0" w:space="0" w:color="auto"/>
              </w:divBdr>
            </w:div>
            <w:div w:id="1714882727">
              <w:marLeft w:val="0"/>
              <w:marRight w:val="0"/>
              <w:marTop w:val="0"/>
              <w:marBottom w:val="0"/>
              <w:divBdr>
                <w:top w:val="none" w:sz="0" w:space="0" w:color="auto"/>
                <w:left w:val="none" w:sz="0" w:space="0" w:color="auto"/>
                <w:bottom w:val="none" w:sz="0" w:space="0" w:color="auto"/>
                <w:right w:val="none" w:sz="0" w:space="0" w:color="auto"/>
              </w:divBdr>
              <w:divsChild>
                <w:div w:id="1150709618">
                  <w:marLeft w:val="0"/>
                  <w:marRight w:val="0"/>
                  <w:marTop w:val="0"/>
                  <w:marBottom w:val="0"/>
                  <w:divBdr>
                    <w:top w:val="none" w:sz="0" w:space="0" w:color="auto"/>
                    <w:left w:val="none" w:sz="0" w:space="0" w:color="auto"/>
                    <w:bottom w:val="none" w:sz="0" w:space="0" w:color="auto"/>
                    <w:right w:val="none" w:sz="0" w:space="0" w:color="auto"/>
                  </w:divBdr>
                  <w:divsChild>
                    <w:div w:id="1589802334">
                      <w:marLeft w:val="0"/>
                      <w:marRight w:val="0"/>
                      <w:marTop w:val="0"/>
                      <w:marBottom w:val="0"/>
                      <w:divBdr>
                        <w:top w:val="none" w:sz="0" w:space="0" w:color="auto"/>
                        <w:left w:val="none" w:sz="0" w:space="0" w:color="auto"/>
                        <w:bottom w:val="none" w:sz="0" w:space="0" w:color="auto"/>
                        <w:right w:val="none" w:sz="0" w:space="0" w:color="auto"/>
                      </w:divBdr>
                    </w:div>
                  </w:divsChild>
                </w:div>
                <w:div w:id="55570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253537">
          <w:marLeft w:val="0"/>
          <w:marRight w:val="0"/>
          <w:marTop w:val="0"/>
          <w:marBottom w:val="0"/>
          <w:divBdr>
            <w:top w:val="none" w:sz="0" w:space="0" w:color="auto"/>
            <w:left w:val="none" w:sz="0" w:space="0" w:color="auto"/>
            <w:bottom w:val="none" w:sz="0" w:space="0" w:color="auto"/>
            <w:right w:val="none" w:sz="0" w:space="0" w:color="auto"/>
          </w:divBdr>
          <w:divsChild>
            <w:div w:id="2047632921">
              <w:marLeft w:val="0"/>
              <w:marRight w:val="0"/>
              <w:marTop w:val="0"/>
              <w:marBottom w:val="0"/>
              <w:divBdr>
                <w:top w:val="none" w:sz="0" w:space="0" w:color="auto"/>
                <w:left w:val="none" w:sz="0" w:space="0" w:color="auto"/>
                <w:bottom w:val="none" w:sz="0" w:space="0" w:color="auto"/>
                <w:right w:val="none" w:sz="0" w:space="0" w:color="auto"/>
              </w:divBdr>
            </w:div>
            <w:div w:id="520903154">
              <w:marLeft w:val="0"/>
              <w:marRight w:val="0"/>
              <w:marTop w:val="0"/>
              <w:marBottom w:val="0"/>
              <w:divBdr>
                <w:top w:val="none" w:sz="0" w:space="0" w:color="auto"/>
                <w:left w:val="none" w:sz="0" w:space="0" w:color="auto"/>
                <w:bottom w:val="none" w:sz="0" w:space="0" w:color="auto"/>
                <w:right w:val="none" w:sz="0" w:space="0" w:color="auto"/>
              </w:divBdr>
              <w:divsChild>
                <w:div w:id="1905140328">
                  <w:marLeft w:val="0"/>
                  <w:marRight w:val="0"/>
                  <w:marTop w:val="0"/>
                  <w:marBottom w:val="0"/>
                  <w:divBdr>
                    <w:top w:val="none" w:sz="0" w:space="0" w:color="auto"/>
                    <w:left w:val="none" w:sz="0" w:space="0" w:color="auto"/>
                    <w:bottom w:val="none" w:sz="0" w:space="0" w:color="auto"/>
                    <w:right w:val="none" w:sz="0" w:space="0" w:color="auto"/>
                  </w:divBdr>
                  <w:divsChild>
                    <w:div w:id="1915384539">
                      <w:marLeft w:val="0"/>
                      <w:marRight w:val="0"/>
                      <w:marTop w:val="0"/>
                      <w:marBottom w:val="0"/>
                      <w:divBdr>
                        <w:top w:val="none" w:sz="0" w:space="0" w:color="auto"/>
                        <w:left w:val="none" w:sz="0" w:space="0" w:color="auto"/>
                        <w:bottom w:val="none" w:sz="0" w:space="0" w:color="auto"/>
                        <w:right w:val="none" w:sz="0" w:space="0" w:color="auto"/>
                      </w:divBdr>
                    </w:div>
                  </w:divsChild>
                </w:div>
                <w:div w:id="12590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006980">
          <w:marLeft w:val="0"/>
          <w:marRight w:val="0"/>
          <w:marTop w:val="0"/>
          <w:marBottom w:val="0"/>
          <w:divBdr>
            <w:top w:val="none" w:sz="0" w:space="0" w:color="auto"/>
            <w:left w:val="none" w:sz="0" w:space="0" w:color="auto"/>
            <w:bottom w:val="none" w:sz="0" w:space="0" w:color="auto"/>
            <w:right w:val="none" w:sz="0" w:space="0" w:color="auto"/>
          </w:divBdr>
          <w:divsChild>
            <w:div w:id="716590754">
              <w:marLeft w:val="0"/>
              <w:marRight w:val="0"/>
              <w:marTop w:val="0"/>
              <w:marBottom w:val="0"/>
              <w:divBdr>
                <w:top w:val="none" w:sz="0" w:space="0" w:color="auto"/>
                <w:left w:val="none" w:sz="0" w:space="0" w:color="auto"/>
                <w:bottom w:val="none" w:sz="0" w:space="0" w:color="auto"/>
                <w:right w:val="none" w:sz="0" w:space="0" w:color="auto"/>
              </w:divBdr>
              <w:divsChild>
                <w:div w:id="1263418443">
                  <w:marLeft w:val="0"/>
                  <w:marRight w:val="0"/>
                  <w:marTop w:val="0"/>
                  <w:marBottom w:val="0"/>
                  <w:divBdr>
                    <w:top w:val="none" w:sz="0" w:space="0" w:color="auto"/>
                    <w:left w:val="none" w:sz="0" w:space="0" w:color="auto"/>
                    <w:bottom w:val="none" w:sz="0" w:space="0" w:color="auto"/>
                    <w:right w:val="none" w:sz="0" w:space="0" w:color="auto"/>
                  </w:divBdr>
                  <w:divsChild>
                    <w:div w:id="1317029876">
                      <w:marLeft w:val="0"/>
                      <w:marRight w:val="0"/>
                      <w:marTop w:val="0"/>
                      <w:marBottom w:val="0"/>
                      <w:divBdr>
                        <w:top w:val="none" w:sz="0" w:space="0" w:color="auto"/>
                        <w:left w:val="none" w:sz="0" w:space="0" w:color="auto"/>
                        <w:bottom w:val="none" w:sz="0" w:space="0" w:color="auto"/>
                        <w:right w:val="none" w:sz="0" w:space="0" w:color="auto"/>
                      </w:divBdr>
                    </w:div>
                    <w:div w:id="956179727">
                      <w:marLeft w:val="0"/>
                      <w:marRight w:val="0"/>
                      <w:marTop w:val="0"/>
                      <w:marBottom w:val="0"/>
                      <w:divBdr>
                        <w:top w:val="none" w:sz="0" w:space="0" w:color="auto"/>
                        <w:left w:val="none" w:sz="0" w:space="0" w:color="auto"/>
                        <w:bottom w:val="none" w:sz="0" w:space="0" w:color="auto"/>
                        <w:right w:val="none" w:sz="0" w:space="0" w:color="auto"/>
                      </w:divBdr>
                      <w:divsChild>
                        <w:div w:id="503058798">
                          <w:marLeft w:val="0"/>
                          <w:marRight w:val="0"/>
                          <w:marTop w:val="0"/>
                          <w:marBottom w:val="0"/>
                          <w:divBdr>
                            <w:top w:val="none" w:sz="0" w:space="0" w:color="auto"/>
                            <w:left w:val="none" w:sz="0" w:space="0" w:color="auto"/>
                            <w:bottom w:val="none" w:sz="0" w:space="0" w:color="auto"/>
                            <w:right w:val="none" w:sz="0" w:space="0" w:color="auto"/>
                          </w:divBdr>
                          <w:divsChild>
                            <w:div w:id="96678386">
                              <w:marLeft w:val="0"/>
                              <w:marRight w:val="0"/>
                              <w:marTop w:val="0"/>
                              <w:marBottom w:val="0"/>
                              <w:divBdr>
                                <w:top w:val="none" w:sz="0" w:space="0" w:color="auto"/>
                                <w:left w:val="none" w:sz="0" w:space="0" w:color="auto"/>
                                <w:bottom w:val="none" w:sz="0" w:space="0" w:color="auto"/>
                                <w:right w:val="none" w:sz="0" w:space="0" w:color="auto"/>
                              </w:divBdr>
                            </w:div>
                          </w:divsChild>
                        </w:div>
                        <w:div w:id="70217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872725">
          <w:marLeft w:val="0"/>
          <w:marRight w:val="0"/>
          <w:marTop w:val="0"/>
          <w:marBottom w:val="0"/>
          <w:divBdr>
            <w:top w:val="none" w:sz="0" w:space="0" w:color="auto"/>
            <w:left w:val="none" w:sz="0" w:space="0" w:color="auto"/>
            <w:bottom w:val="none" w:sz="0" w:space="0" w:color="auto"/>
            <w:right w:val="none" w:sz="0" w:space="0" w:color="auto"/>
          </w:divBdr>
          <w:divsChild>
            <w:div w:id="731197740">
              <w:marLeft w:val="0"/>
              <w:marRight w:val="0"/>
              <w:marTop w:val="0"/>
              <w:marBottom w:val="0"/>
              <w:divBdr>
                <w:top w:val="none" w:sz="0" w:space="0" w:color="auto"/>
                <w:left w:val="none" w:sz="0" w:space="0" w:color="auto"/>
                <w:bottom w:val="none" w:sz="0" w:space="0" w:color="auto"/>
                <w:right w:val="none" w:sz="0" w:space="0" w:color="auto"/>
              </w:divBdr>
            </w:div>
            <w:div w:id="117383648">
              <w:marLeft w:val="0"/>
              <w:marRight w:val="0"/>
              <w:marTop w:val="0"/>
              <w:marBottom w:val="0"/>
              <w:divBdr>
                <w:top w:val="none" w:sz="0" w:space="0" w:color="auto"/>
                <w:left w:val="none" w:sz="0" w:space="0" w:color="auto"/>
                <w:bottom w:val="none" w:sz="0" w:space="0" w:color="auto"/>
                <w:right w:val="none" w:sz="0" w:space="0" w:color="auto"/>
              </w:divBdr>
              <w:divsChild>
                <w:div w:id="362679438">
                  <w:marLeft w:val="0"/>
                  <w:marRight w:val="0"/>
                  <w:marTop w:val="0"/>
                  <w:marBottom w:val="0"/>
                  <w:divBdr>
                    <w:top w:val="none" w:sz="0" w:space="0" w:color="auto"/>
                    <w:left w:val="none" w:sz="0" w:space="0" w:color="auto"/>
                    <w:bottom w:val="none" w:sz="0" w:space="0" w:color="auto"/>
                    <w:right w:val="none" w:sz="0" w:space="0" w:color="auto"/>
                  </w:divBdr>
                  <w:divsChild>
                    <w:div w:id="212623898">
                      <w:marLeft w:val="0"/>
                      <w:marRight w:val="0"/>
                      <w:marTop w:val="0"/>
                      <w:marBottom w:val="0"/>
                      <w:divBdr>
                        <w:top w:val="none" w:sz="0" w:space="0" w:color="auto"/>
                        <w:left w:val="none" w:sz="0" w:space="0" w:color="auto"/>
                        <w:bottom w:val="none" w:sz="0" w:space="0" w:color="auto"/>
                        <w:right w:val="none" w:sz="0" w:space="0" w:color="auto"/>
                      </w:divBdr>
                    </w:div>
                  </w:divsChild>
                </w:div>
                <w:div w:id="108403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3830">
      <w:bodyDiv w:val="1"/>
      <w:marLeft w:val="0"/>
      <w:marRight w:val="0"/>
      <w:marTop w:val="0"/>
      <w:marBottom w:val="0"/>
      <w:divBdr>
        <w:top w:val="none" w:sz="0" w:space="0" w:color="auto"/>
        <w:left w:val="none" w:sz="0" w:space="0" w:color="auto"/>
        <w:bottom w:val="none" w:sz="0" w:space="0" w:color="auto"/>
        <w:right w:val="none" w:sz="0" w:space="0" w:color="auto"/>
      </w:divBdr>
      <w:divsChild>
        <w:div w:id="2095978587">
          <w:marLeft w:val="0"/>
          <w:marRight w:val="0"/>
          <w:marTop w:val="0"/>
          <w:marBottom w:val="0"/>
          <w:divBdr>
            <w:top w:val="none" w:sz="0" w:space="0" w:color="auto"/>
            <w:left w:val="none" w:sz="0" w:space="0" w:color="auto"/>
            <w:bottom w:val="none" w:sz="0" w:space="0" w:color="auto"/>
            <w:right w:val="none" w:sz="0" w:space="0" w:color="auto"/>
          </w:divBdr>
          <w:divsChild>
            <w:div w:id="1444806873">
              <w:marLeft w:val="0"/>
              <w:marRight w:val="0"/>
              <w:marTop w:val="0"/>
              <w:marBottom w:val="0"/>
              <w:divBdr>
                <w:top w:val="none" w:sz="0" w:space="0" w:color="auto"/>
                <w:left w:val="none" w:sz="0" w:space="0" w:color="auto"/>
                <w:bottom w:val="none" w:sz="0" w:space="0" w:color="auto"/>
                <w:right w:val="none" w:sz="0" w:space="0" w:color="auto"/>
              </w:divBdr>
              <w:divsChild>
                <w:div w:id="1147011484">
                  <w:marLeft w:val="0"/>
                  <w:marRight w:val="0"/>
                  <w:marTop w:val="0"/>
                  <w:marBottom w:val="0"/>
                  <w:divBdr>
                    <w:top w:val="none" w:sz="0" w:space="0" w:color="auto"/>
                    <w:left w:val="none" w:sz="0" w:space="0" w:color="auto"/>
                    <w:bottom w:val="none" w:sz="0" w:space="0" w:color="auto"/>
                    <w:right w:val="none" w:sz="0" w:space="0" w:color="auto"/>
                  </w:divBdr>
                  <w:divsChild>
                    <w:div w:id="683827609">
                      <w:marLeft w:val="0"/>
                      <w:marRight w:val="0"/>
                      <w:marTop w:val="0"/>
                      <w:marBottom w:val="0"/>
                      <w:divBdr>
                        <w:top w:val="none" w:sz="0" w:space="0" w:color="auto"/>
                        <w:left w:val="none" w:sz="0" w:space="0" w:color="auto"/>
                        <w:bottom w:val="none" w:sz="0" w:space="0" w:color="auto"/>
                        <w:right w:val="none" w:sz="0" w:space="0" w:color="auto"/>
                      </w:divBdr>
                      <w:divsChild>
                        <w:div w:id="95998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868912">
              <w:marLeft w:val="0"/>
              <w:marRight w:val="0"/>
              <w:marTop w:val="0"/>
              <w:marBottom w:val="0"/>
              <w:divBdr>
                <w:top w:val="none" w:sz="0" w:space="0" w:color="auto"/>
                <w:left w:val="none" w:sz="0" w:space="0" w:color="auto"/>
                <w:bottom w:val="none" w:sz="0" w:space="0" w:color="auto"/>
                <w:right w:val="none" w:sz="0" w:space="0" w:color="auto"/>
              </w:divBdr>
              <w:divsChild>
                <w:div w:id="127474348">
                  <w:marLeft w:val="0"/>
                  <w:marRight w:val="0"/>
                  <w:marTop w:val="0"/>
                  <w:marBottom w:val="0"/>
                  <w:divBdr>
                    <w:top w:val="none" w:sz="0" w:space="0" w:color="auto"/>
                    <w:left w:val="none" w:sz="0" w:space="0" w:color="auto"/>
                    <w:bottom w:val="none" w:sz="0" w:space="0" w:color="auto"/>
                    <w:right w:val="none" w:sz="0" w:space="0" w:color="auto"/>
                  </w:divBdr>
                  <w:divsChild>
                    <w:div w:id="29503341">
                      <w:marLeft w:val="0"/>
                      <w:marRight w:val="0"/>
                      <w:marTop w:val="0"/>
                      <w:marBottom w:val="0"/>
                      <w:divBdr>
                        <w:top w:val="none" w:sz="0" w:space="0" w:color="auto"/>
                        <w:left w:val="none" w:sz="0" w:space="0" w:color="auto"/>
                        <w:bottom w:val="none" w:sz="0" w:space="0" w:color="auto"/>
                        <w:right w:val="none" w:sz="0" w:space="0" w:color="auto"/>
                      </w:divBdr>
                      <w:divsChild>
                        <w:div w:id="2126802766">
                          <w:marLeft w:val="0"/>
                          <w:marRight w:val="0"/>
                          <w:marTop w:val="0"/>
                          <w:marBottom w:val="0"/>
                          <w:divBdr>
                            <w:top w:val="none" w:sz="0" w:space="0" w:color="auto"/>
                            <w:left w:val="none" w:sz="0" w:space="0" w:color="auto"/>
                            <w:bottom w:val="none" w:sz="0" w:space="0" w:color="auto"/>
                            <w:right w:val="none" w:sz="0" w:space="0" w:color="auto"/>
                          </w:divBdr>
                        </w:div>
                        <w:div w:id="660547968">
                          <w:marLeft w:val="0"/>
                          <w:marRight w:val="0"/>
                          <w:marTop w:val="0"/>
                          <w:marBottom w:val="0"/>
                          <w:divBdr>
                            <w:top w:val="none" w:sz="0" w:space="0" w:color="auto"/>
                            <w:left w:val="none" w:sz="0" w:space="0" w:color="auto"/>
                            <w:bottom w:val="none" w:sz="0" w:space="0" w:color="auto"/>
                            <w:right w:val="none" w:sz="0" w:space="0" w:color="auto"/>
                          </w:divBdr>
                        </w:div>
                        <w:div w:id="988247198">
                          <w:marLeft w:val="0"/>
                          <w:marRight w:val="0"/>
                          <w:marTop w:val="0"/>
                          <w:marBottom w:val="0"/>
                          <w:divBdr>
                            <w:top w:val="none" w:sz="0" w:space="0" w:color="auto"/>
                            <w:left w:val="none" w:sz="0" w:space="0" w:color="auto"/>
                            <w:bottom w:val="none" w:sz="0" w:space="0" w:color="auto"/>
                            <w:right w:val="none" w:sz="0" w:space="0" w:color="auto"/>
                          </w:divBdr>
                        </w:div>
                        <w:div w:id="4600257">
                          <w:marLeft w:val="0"/>
                          <w:marRight w:val="0"/>
                          <w:marTop w:val="0"/>
                          <w:marBottom w:val="0"/>
                          <w:divBdr>
                            <w:top w:val="none" w:sz="0" w:space="0" w:color="auto"/>
                            <w:left w:val="none" w:sz="0" w:space="0" w:color="auto"/>
                            <w:bottom w:val="none" w:sz="0" w:space="0" w:color="auto"/>
                            <w:right w:val="none" w:sz="0" w:space="0" w:color="auto"/>
                          </w:divBdr>
                        </w:div>
                        <w:div w:id="152470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479163">
              <w:marLeft w:val="0"/>
              <w:marRight w:val="0"/>
              <w:marTop w:val="0"/>
              <w:marBottom w:val="0"/>
              <w:divBdr>
                <w:top w:val="none" w:sz="0" w:space="0" w:color="auto"/>
                <w:left w:val="none" w:sz="0" w:space="0" w:color="auto"/>
                <w:bottom w:val="none" w:sz="0" w:space="0" w:color="auto"/>
                <w:right w:val="none" w:sz="0" w:space="0" w:color="auto"/>
              </w:divBdr>
              <w:divsChild>
                <w:div w:id="147870347">
                  <w:marLeft w:val="0"/>
                  <w:marRight w:val="0"/>
                  <w:marTop w:val="0"/>
                  <w:marBottom w:val="0"/>
                  <w:divBdr>
                    <w:top w:val="none" w:sz="0" w:space="0" w:color="auto"/>
                    <w:left w:val="none" w:sz="0" w:space="0" w:color="auto"/>
                    <w:bottom w:val="none" w:sz="0" w:space="0" w:color="auto"/>
                    <w:right w:val="none" w:sz="0" w:space="0" w:color="auto"/>
                  </w:divBdr>
                  <w:divsChild>
                    <w:div w:id="1984577394">
                      <w:marLeft w:val="0"/>
                      <w:marRight w:val="0"/>
                      <w:marTop w:val="0"/>
                      <w:marBottom w:val="0"/>
                      <w:divBdr>
                        <w:top w:val="none" w:sz="0" w:space="0" w:color="auto"/>
                        <w:left w:val="none" w:sz="0" w:space="0" w:color="auto"/>
                        <w:bottom w:val="none" w:sz="0" w:space="0" w:color="auto"/>
                        <w:right w:val="none" w:sz="0" w:space="0" w:color="auto"/>
                      </w:divBdr>
                      <w:divsChild>
                        <w:div w:id="140510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652361">
              <w:marLeft w:val="0"/>
              <w:marRight w:val="0"/>
              <w:marTop w:val="0"/>
              <w:marBottom w:val="0"/>
              <w:divBdr>
                <w:top w:val="none" w:sz="0" w:space="0" w:color="auto"/>
                <w:left w:val="none" w:sz="0" w:space="0" w:color="auto"/>
                <w:bottom w:val="none" w:sz="0" w:space="0" w:color="auto"/>
                <w:right w:val="none" w:sz="0" w:space="0" w:color="auto"/>
              </w:divBdr>
              <w:divsChild>
                <w:div w:id="2061513324">
                  <w:marLeft w:val="0"/>
                  <w:marRight w:val="0"/>
                  <w:marTop w:val="0"/>
                  <w:marBottom w:val="0"/>
                  <w:divBdr>
                    <w:top w:val="none" w:sz="0" w:space="0" w:color="auto"/>
                    <w:left w:val="none" w:sz="0" w:space="0" w:color="auto"/>
                    <w:bottom w:val="none" w:sz="0" w:space="0" w:color="auto"/>
                    <w:right w:val="none" w:sz="0" w:space="0" w:color="auto"/>
                  </w:divBdr>
                  <w:divsChild>
                    <w:div w:id="1387291525">
                      <w:marLeft w:val="0"/>
                      <w:marRight w:val="0"/>
                      <w:marTop w:val="0"/>
                      <w:marBottom w:val="0"/>
                      <w:divBdr>
                        <w:top w:val="none" w:sz="0" w:space="0" w:color="auto"/>
                        <w:left w:val="none" w:sz="0" w:space="0" w:color="auto"/>
                        <w:bottom w:val="none" w:sz="0" w:space="0" w:color="auto"/>
                        <w:right w:val="none" w:sz="0" w:space="0" w:color="auto"/>
                      </w:divBdr>
                      <w:divsChild>
                        <w:div w:id="6988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815007">
              <w:marLeft w:val="0"/>
              <w:marRight w:val="0"/>
              <w:marTop w:val="0"/>
              <w:marBottom w:val="0"/>
              <w:divBdr>
                <w:top w:val="none" w:sz="0" w:space="0" w:color="auto"/>
                <w:left w:val="none" w:sz="0" w:space="0" w:color="auto"/>
                <w:bottom w:val="none" w:sz="0" w:space="0" w:color="auto"/>
                <w:right w:val="none" w:sz="0" w:space="0" w:color="auto"/>
              </w:divBdr>
              <w:divsChild>
                <w:div w:id="547840858">
                  <w:marLeft w:val="0"/>
                  <w:marRight w:val="0"/>
                  <w:marTop w:val="0"/>
                  <w:marBottom w:val="0"/>
                  <w:divBdr>
                    <w:top w:val="none" w:sz="0" w:space="0" w:color="auto"/>
                    <w:left w:val="none" w:sz="0" w:space="0" w:color="auto"/>
                    <w:bottom w:val="none" w:sz="0" w:space="0" w:color="auto"/>
                    <w:right w:val="none" w:sz="0" w:space="0" w:color="auto"/>
                  </w:divBdr>
                  <w:divsChild>
                    <w:div w:id="1500999455">
                      <w:marLeft w:val="0"/>
                      <w:marRight w:val="0"/>
                      <w:marTop w:val="0"/>
                      <w:marBottom w:val="0"/>
                      <w:divBdr>
                        <w:top w:val="none" w:sz="0" w:space="0" w:color="auto"/>
                        <w:left w:val="none" w:sz="0" w:space="0" w:color="auto"/>
                        <w:bottom w:val="none" w:sz="0" w:space="0" w:color="auto"/>
                        <w:right w:val="none" w:sz="0" w:space="0" w:color="auto"/>
                      </w:divBdr>
                      <w:divsChild>
                        <w:div w:id="1007051991">
                          <w:marLeft w:val="0"/>
                          <w:marRight w:val="0"/>
                          <w:marTop w:val="0"/>
                          <w:marBottom w:val="0"/>
                          <w:divBdr>
                            <w:top w:val="none" w:sz="0" w:space="0" w:color="auto"/>
                            <w:left w:val="none" w:sz="0" w:space="0" w:color="auto"/>
                            <w:bottom w:val="none" w:sz="0" w:space="0" w:color="auto"/>
                            <w:right w:val="none" w:sz="0" w:space="0" w:color="auto"/>
                          </w:divBdr>
                        </w:div>
                        <w:div w:id="67384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300226">
              <w:marLeft w:val="0"/>
              <w:marRight w:val="0"/>
              <w:marTop w:val="0"/>
              <w:marBottom w:val="0"/>
              <w:divBdr>
                <w:top w:val="none" w:sz="0" w:space="0" w:color="auto"/>
                <w:left w:val="none" w:sz="0" w:space="0" w:color="auto"/>
                <w:bottom w:val="none" w:sz="0" w:space="0" w:color="auto"/>
                <w:right w:val="none" w:sz="0" w:space="0" w:color="auto"/>
              </w:divBdr>
              <w:divsChild>
                <w:div w:id="1077287998">
                  <w:marLeft w:val="0"/>
                  <w:marRight w:val="0"/>
                  <w:marTop w:val="0"/>
                  <w:marBottom w:val="0"/>
                  <w:divBdr>
                    <w:top w:val="none" w:sz="0" w:space="0" w:color="auto"/>
                    <w:left w:val="none" w:sz="0" w:space="0" w:color="auto"/>
                    <w:bottom w:val="none" w:sz="0" w:space="0" w:color="auto"/>
                    <w:right w:val="none" w:sz="0" w:space="0" w:color="auto"/>
                  </w:divBdr>
                  <w:divsChild>
                    <w:div w:id="1789815820">
                      <w:marLeft w:val="0"/>
                      <w:marRight w:val="0"/>
                      <w:marTop w:val="0"/>
                      <w:marBottom w:val="0"/>
                      <w:divBdr>
                        <w:top w:val="none" w:sz="0" w:space="0" w:color="auto"/>
                        <w:left w:val="none" w:sz="0" w:space="0" w:color="auto"/>
                        <w:bottom w:val="none" w:sz="0" w:space="0" w:color="auto"/>
                        <w:right w:val="none" w:sz="0" w:space="0" w:color="auto"/>
                      </w:divBdr>
                      <w:divsChild>
                        <w:div w:id="187414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618757">
      <w:bodyDiv w:val="1"/>
      <w:marLeft w:val="0"/>
      <w:marRight w:val="0"/>
      <w:marTop w:val="0"/>
      <w:marBottom w:val="0"/>
      <w:divBdr>
        <w:top w:val="none" w:sz="0" w:space="0" w:color="auto"/>
        <w:left w:val="none" w:sz="0" w:space="0" w:color="auto"/>
        <w:bottom w:val="none" w:sz="0" w:space="0" w:color="auto"/>
        <w:right w:val="none" w:sz="0" w:space="0" w:color="auto"/>
      </w:divBdr>
      <w:divsChild>
        <w:div w:id="489753205">
          <w:marLeft w:val="0"/>
          <w:marRight w:val="0"/>
          <w:marTop w:val="0"/>
          <w:marBottom w:val="0"/>
          <w:divBdr>
            <w:top w:val="none" w:sz="0" w:space="0" w:color="auto"/>
            <w:left w:val="none" w:sz="0" w:space="0" w:color="auto"/>
            <w:bottom w:val="none" w:sz="0" w:space="0" w:color="auto"/>
            <w:right w:val="none" w:sz="0" w:space="0" w:color="auto"/>
          </w:divBdr>
        </w:div>
        <w:div w:id="1016540933">
          <w:marLeft w:val="0"/>
          <w:marRight w:val="0"/>
          <w:marTop w:val="0"/>
          <w:marBottom w:val="0"/>
          <w:divBdr>
            <w:top w:val="none" w:sz="0" w:space="0" w:color="auto"/>
            <w:left w:val="none" w:sz="0" w:space="0" w:color="auto"/>
            <w:bottom w:val="none" w:sz="0" w:space="0" w:color="auto"/>
            <w:right w:val="none" w:sz="0" w:space="0" w:color="auto"/>
          </w:divBdr>
        </w:div>
      </w:divsChild>
    </w:div>
    <w:div w:id="2072579288">
      <w:bodyDiv w:val="1"/>
      <w:marLeft w:val="0"/>
      <w:marRight w:val="0"/>
      <w:marTop w:val="0"/>
      <w:marBottom w:val="0"/>
      <w:divBdr>
        <w:top w:val="none" w:sz="0" w:space="0" w:color="auto"/>
        <w:left w:val="none" w:sz="0" w:space="0" w:color="auto"/>
        <w:bottom w:val="none" w:sz="0" w:space="0" w:color="auto"/>
        <w:right w:val="none" w:sz="0" w:space="0" w:color="auto"/>
      </w:divBdr>
      <w:divsChild>
        <w:div w:id="2123959429">
          <w:marLeft w:val="0"/>
          <w:marRight w:val="0"/>
          <w:marTop w:val="0"/>
          <w:marBottom w:val="0"/>
          <w:divBdr>
            <w:top w:val="none" w:sz="0" w:space="0" w:color="auto"/>
            <w:left w:val="none" w:sz="0" w:space="0" w:color="auto"/>
            <w:bottom w:val="none" w:sz="0" w:space="0" w:color="auto"/>
            <w:right w:val="none" w:sz="0" w:space="0" w:color="auto"/>
          </w:divBdr>
          <w:divsChild>
            <w:div w:id="772556270">
              <w:marLeft w:val="0"/>
              <w:marRight w:val="0"/>
              <w:marTop w:val="0"/>
              <w:marBottom w:val="0"/>
              <w:divBdr>
                <w:top w:val="none" w:sz="0" w:space="0" w:color="auto"/>
                <w:left w:val="none" w:sz="0" w:space="0" w:color="auto"/>
                <w:bottom w:val="none" w:sz="0" w:space="0" w:color="auto"/>
                <w:right w:val="none" w:sz="0" w:space="0" w:color="auto"/>
              </w:divBdr>
            </w:div>
            <w:div w:id="1368526322">
              <w:marLeft w:val="0"/>
              <w:marRight w:val="0"/>
              <w:marTop w:val="0"/>
              <w:marBottom w:val="0"/>
              <w:divBdr>
                <w:top w:val="none" w:sz="0" w:space="0" w:color="auto"/>
                <w:left w:val="none" w:sz="0" w:space="0" w:color="auto"/>
                <w:bottom w:val="none" w:sz="0" w:space="0" w:color="auto"/>
                <w:right w:val="none" w:sz="0" w:space="0" w:color="auto"/>
              </w:divBdr>
            </w:div>
          </w:divsChild>
        </w:div>
        <w:div w:id="1179154070">
          <w:marLeft w:val="0"/>
          <w:marRight w:val="0"/>
          <w:marTop w:val="0"/>
          <w:marBottom w:val="0"/>
          <w:divBdr>
            <w:top w:val="none" w:sz="0" w:space="0" w:color="auto"/>
            <w:left w:val="none" w:sz="0" w:space="0" w:color="auto"/>
            <w:bottom w:val="none" w:sz="0" w:space="0" w:color="auto"/>
            <w:right w:val="none" w:sz="0" w:space="0" w:color="auto"/>
          </w:divBdr>
          <w:divsChild>
            <w:div w:id="1278022791">
              <w:marLeft w:val="0"/>
              <w:marRight w:val="0"/>
              <w:marTop w:val="0"/>
              <w:marBottom w:val="0"/>
              <w:divBdr>
                <w:top w:val="none" w:sz="0" w:space="0" w:color="auto"/>
                <w:left w:val="none" w:sz="0" w:space="0" w:color="auto"/>
                <w:bottom w:val="none" w:sz="0" w:space="0" w:color="auto"/>
                <w:right w:val="none" w:sz="0" w:space="0" w:color="auto"/>
              </w:divBdr>
              <w:divsChild>
                <w:div w:id="550504707">
                  <w:marLeft w:val="0"/>
                  <w:marRight w:val="0"/>
                  <w:marTop w:val="0"/>
                  <w:marBottom w:val="0"/>
                  <w:divBdr>
                    <w:top w:val="none" w:sz="0" w:space="0" w:color="auto"/>
                    <w:left w:val="none" w:sz="0" w:space="0" w:color="auto"/>
                    <w:bottom w:val="none" w:sz="0" w:space="0" w:color="auto"/>
                    <w:right w:val="none" w:sz="0" w:space="0" w:color="auto"/>
                  </w:divBdr>
                  <w:divsChild>
                    <w:div w:id="1041898148">
                      <w:marLeft w:val="0"/>
                      <w:marRight w:val="0"/>
                      <w:marTop w:val="0"/>
                      <w:marBottom w:val="0"/>
                      <w:divBdr>
                        <w:top w:val="none" w:sz="0" w:space="0" w:color="auto"/>
                        <w:left w:val="none" w:sz="0" w:space="0" w:color="auto"/>
                        <w:bottom w:val="none" w:sz="0" w:space="0" w:color="auto"/>
                        <w:right w:val="none" w:sz="0" w:space="0" w:color="auto"/>
                      </w:divBdr>
                      <w:divsChild>
                        <w:div w:id="1180705562">
                          <w:marLeft w:val="0"/>
                          <w:marRight w:val="0"/>
                          <w:marTop w:val="0"/>
                          <w:marBottom w:val="0"/>
                          <w:divBdr>
                            <w:top w:val="none" w:sz="0" w:space="0" w:color="auto"/>
                            <w:left w:val="none" w:sz="0" w:space="0" w:color="auto"/>
                            <w:bottom w:val="none" w:sz="0" w:space="0" w:color="auto"/>
                            <w:right w:val="none" w:sz="0" w:space="0" w:color="auto"/>
                          </w:divBdr>
                        </w:div>
                        <w:div w:id="723406946">
                          <w:marLeft w:val="0"/>
                          <w:marRight w:val="0"/>
                          <w:marTop w:val="0"/>
                          <w:marBottom w:val="0"/>
                          <w:divBdr>
                            <w:top w:val="none" w:sz="0" w:space="0" w:color="auto"/>
                            <w:left w:val="none" w:sz="0" w:space="0" w:color="auto"/>
                            <w:bottom w:val="none" w:sz="0" w:space="0" w:color="auto"/>
                            <w:right w:val="none" w:sz="0" w:space="0" w:color="auto"/>
                          </w:divBdr>
                        </w:div>
                        <w:div w:id="1834683605">
                          <w:marLeft w:val="0"/>
                          <w:marRight w:val="0"/>
                          <w:marTop w:val="0"/>
                          <w:marBottom w:val="0"/>
                          <w:divBdr>
                            <w:top w:val="none" w:sz="0" w:space="0" w:color="auto"/>
                            <w:left w:val="none" w:sz="0" w:space="0" w:color="auto"/>
                            <w:bottom w:val="none" w:sz="0" w:space="0" w:color="auto"/>
                            <w:right w:val="none" w:sz="0" w:space="0" w:color="auto"/>
                          </w:divBdr>
                        </w:div>
                        <w:div w:id="1091661674">
                          <w:marLeft w:val="0"/>
                          <w:marRight w:val="0"/>
                          <w:marTop w:val="0"/>
                          <w:marBottom w:val="0"/>
                          <w:divBdr>
                            <w:top w:val="none" w:sz="0" w:space="0" w:color="auto"/>
                            <w:left w:val="none" w:sz="0" w:space="0" w:color="auto"/>
                            <w:bottom w:val="none" w:sz="0" w:space="0" w:color="auto"/>
                            <w:right w:val="none" w:sz="0" w:space="0" w:color="auto"/>
                          </w:divBdr>
                        </w:div>
                        <w:div w:id="1284462435">
                          <w:marLeft w:val="0"/>
                          <w:marRight w:val="0"/>
                          <w:marTop w:val="0"/>
                          <w:marBottom w:val="0"/>
                          <w:divBdr>
                            <w:top w:val="none" w:sz="0" w:space="0" w:color="auto"/>
                            <w:left w:val="none" w:sz="0" w:space="0" w:color="auto"/>
                            <w:bottom w:val="none" w:sz="0" w:space="0" w:color="auto"/>
                            <w:right w:val="none" w:sz="0" w:space="0" w:color="auto"/>
                          </w:divBdr>
                        </w:div>
                        <w:div w:id="211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712989">
              <w:marLeft w:val="0"/>
              <w:marRight w:val="0"/>
              <w:marTop w:val="0"/>
              <w:marBottom w:val="0"/>
              <w:divBdr>
                <w:top w:val="none" w:sz="0" w:space="0" w:color="auto"/>
                <w:left w:val="none" w:sz="0" w:space="0" w:color="auto"/>
                <w:bottom w:val="none" w:sz="0" w:space="0" w:color="auto"/>
                <w:right w:val="none" w:sz="0" w:space="0" w:color="auto"/>
              </w:divBdr>
              <w:divsChild>
                <w:div w:id="1224370084">
                  <w:marLeft w:val="0"/>
                  <w:marRight w:val="0"/>
                  <w:marTop w:val="0"/>
                  <w:marBottom w:val="0"/>
                  <w:divBdr>
                    <w:top w:val="none" w:sz="0" w:space="0" w:color="auto"/>
                    <w:left w:val="none" w:sz="0" w:space="0" w:color="auto"/>
                    <w:bottom w:val="none" w:sz="0" w:space="0" w:color="auto"/>
                    <w:right w:val="none" w:sz="0" w:space="0" w:color="auto"/>
                  </w:divBdr>
                  <w:divsChild>
                    <w:div w:id="1712919735">
                      <w:marLeft w:val="0"/>
                      <w:marRight w:val="0"/>
                      <w:marTop w:val="0"/>
                      <w:marBottom w:val="0"/>
                      <w:divBdr>
                        <w:top w:val="none" w:sz="0" w:space="0" w:color="auto"/>
                        <w:left w:val="none" w:sz="0" w:space="0" w:color="auto"/>
                        <w:bottom w:val="none" w:sz="0" w:space="0" w:color="auto"/>
                        <w:right w:val="none" w:sz="0" w:space="0" w:color="auto"/>
                      </w:divBdr>
                      <w:divsChild>
                        <w:div w:id="2126382510">
                          <w:marLeft w:val="0"/>
                          <w:marRight w:val="0"/>
                          <w:marTop w:val="0"/>
                          <w:marBottom w:val="0"/>
                          <w:divBdr>
                            <w:top w:val="none" w:sz="0" w:space="0" w:color="auto"/>
                            <w:left w:val="none" w:sz="0" w:space="0" w:color="auto"/>
                            <w:bottom w:val="none" w:sz="0" w:space="0" w:color="auto"/>
                            <w:right w:val="none" w:sz="0" w:space="0" w:color="auto"/>
                          </w:divBdr>
                        </w:div>
                        <w:div w:id="177802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512">
              <w:marLeft w:val="0"/>
              <w:marRight w:val="0"/>
              <w:marTop w:val="0"/>
              <w:marBottom w:val="0"/>
              <w:divBdr>
                <w:top w:val="none" w:sz="0" w:space="0" w:color="auto"/>
                <w:left w:val="none" w:sz="0" w:space="0" w:color="auto"/>
                <w:bottom w:val="none" w:sz="0" w:space="0" w:color="auto"/>
                <w:right w:val="none" w:sz="0" w:space="0" w:color="auto"/>
              </w:divBdr>
              <w:divsChild>
                <w:div w:id="330181295">
                  <w:marLeft w:val="0"/>
                  <w:marRight w:val="0"/>
                  <w:marTop w:val="0"/>
                  <w:marBottom w:val="0"/>
                  <w:divBdr>
                    <w:top w:val="none" w:sz="0" w:space="0" w:color="auto"/>
                    <w:left w:val="none" w:sz="0" w:space="0" w:color="auto"/>
                    <w:bottom w:val="none" w:sz="0" w:space="0" w:color="auto"/>
                    <w:right w:val="none" w:sz="0" w:space="0" w:color="auto"/>
                  </w:divBdr>
                  <w:divsChild>
                    <w:div w:id="235434386">
                      <w:marLeft w:val="0"/>
                      <w:marRight w:val="0"/>
                      <w:marTop w:val="0"/>
                      <w:marBottom w:val="0"/>
                      <w:divBdr>
                        <w:top w:val="none" w:sz="0" w:space="0" w:color="auto"/>
                        <w:left w:val="none" w:sz="0" w:space="0" w:color="auto"/>
                        <w:bottom w:val="none" w:sz="0" w:space="0" w:color="auto"/>
                        <w:right w:val="none" w:sz="0" w:space="0" w:color="auto"/>
                      </w:divBdr>
                      <w:divsChild>
                        <w:div w:id="3231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702673">
              <w:marLeft w:val="0"/>
              <w:marRight w:val="0"/>
              <w:marTop w:val="0"/>
              <w:marBottom w:val="0"/>
              <w:divBdr>
                <w:top w:val="none" w:sz="0" w:space="0" w:color="auto"/>
                <w:left w:val="none" w:sz="0" w:space="0" w:color="auto"/>
                <w:bottom w:val="none" w:sz="0" w:space="0" w:color="auto"/>
                <w:right w:val="none" w:sz="0" w:space="0" w:color="auto"/>
              </w:divBdr>
              <w:divsChild>
                <w:div w:id="1813523842">
                  <w:marLeft w:val="0"/>
                  <w:marRight w:val="0"/>
                  <w:marTop w:val="0"/>
                  <w:marBottom w:val="0"/>
                  <w:divBdr>
                    <w:top w:val="none" w:sz="0" w:space="0" w:color="auto"/>
                    <w:left w:val="none" w:sz="0" w:space="0" w:color="auto"/>
                    <w:bottom w:val="none" w:sz="0" w:space="0" w:color="auto"/>
                    <w:right w:val="none" w:sz="0" w:space="0" w:color="auto"/>
                  </w:divBdr>
                  <w:divsChild>
                    <w:div w:id="59907864">
                      <w:marLeft w:val="0"/>
                      <w:marRight w:val="0"/>
                      <w:marTop w:val="0"/>
                      <w:marBottom w:val="0"/>
                      <w:divBdr>
                        <w:top w:val="none" w:sz="0" w:space="0" w:color="auto"/>
                        <w:left w:val="none" w:sz="0" w:space="0" w:color="auto"/>
                        <w:bottom w:val="none" w:sz="0" w:space="0" w:color="auto"/>
                        <w:right w:val="none" w:sz="0" w:space="0" w:color="auto"/>
                      </w:divBdr>
                      <w:divsChild>
                        <w:div w:id="67391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931092">
              <w:marLeft w:val="0"/>
              <w:marRight w:val="0"/>
              <w:marTop w:val="0"/>
              <w:marBottom w:val="0"/>
              <w:divBdr>
                <w:top w:val="none" w:sz="0" w:space="0" w:color="auto"/>
                <w:left w:val="none" w:sz="0" w:space="0" w:color="auto"/>
                <w:bottom w:val="none" w:sz="0" w:space="0" w:color="auto"/>
                <w:right w:val="none" w:sz="0" w:space="0" w:color="auto"/>
              </w:divBdr>
              <w:divsChild>
                <w:div w:id="1697271338">
                  <w:marLeft w:val="0"/>
                  <w:marRight w:val="0"/>
                  <w:marTop w:val="0"/>
                  <w:marBottom w:val="0"/>
                  <w:divBdr>
                    <w:top w:val="none" w:sz="0" w:space="0" w:color="auto"/>
                    <w:left w:val="none" w:sz="0" w:space="0" w:color="auto"/>
                    <w:bottom w:val="none" w:sz="0" w:space="0" w:color="auto"/>
                    <w:right w:val="none" w:sz="0" w:space="0" w:color="auto"/>
                  </w:divBdr>
                  <w:divsChild>
                    <w:div w:id="1613321374">
                      <w:marLeft w:val="0"/>
                      <w:marRight w:val="0"/>
                      <w:marTop w:val="0"/>
                      <w:marBottom w:val="0"/>
                      <w:divBdr>
                        <w:top w:val="none" w:sz="0" w:space="0" w:color="auto"/>
                        <w:left w:val="none" w:sz="0" w:space="0" w:color="auto"/>
                        <w:bottom w:val="none" w:sz="0" w:space="0" w:color="auto"/>
                        <w:right w:val="none" w:sz="0" w:space="0" w:color="auto"/>
                      </w:divBdr>
                      <w:divsChild>
                        <w:div w:id="632172922">
                          <w:marLeft w:val="0"/>
                          <w:marRight w:val="0"/>
                          <w:marTop w:val="0"/>
                          <w:marBottom w:val="0"/>
                          <w:divBdr>
                            <w:top w:val="none" w:sz="0" w:space="0" w:color="auto"/>
                            <w:left w:val="none" w:sz="0" w:space="0" w:color="auto"/>
                            <w:bottom w:val="none" w:sz="0" w:space="0" w:color="auto"/>
                            <w:right w:val="none" w:sz="0" w:space="0" w:color="auto"/>
                          </w:divBdr>
                        </w:div>
                        <w:div w:id="631059924">
                          <w:marLeft w:val="0"/>
                          <w:marRight w:val="0"/>
                          <w:marTop w:val="0"/>
                          <w:marBottom w:val="0"/>
                          <w:divBdr>
                            <w:top w:val="none" w:sz="0" w:space="0" w:color="auto"/>
                            <w:left w:val="none" w:sz="0" w:space="0" w:color="auto"/>
                            <w:bottom w:val="none" w:sz="0" w:space="0" w:color="auto"/>
                            <w:right w:val="none" w:sz="0" w:space="0" w:color="auto"/>
                          </w:divBdr>
                        </w:div>
                        <w:div w:id="355816549">
                          <w:marLeft w:val="0"/>
                          <w:marRight w:val="0"/>
                          <w:marTop w:val="0"/>
                          <w:marBottom w:val="0"/>
                          <w:divBdr>
                            <w:top w:val="none" w:sz="0" w:space="0" w:color="auto"/>
                            <w:left w:val="none" w:sz="0" w:space="0" w:color="auto"/>
                            <w:bottom w:val="none" w:sz="0" w:space="0" w:color="auto"/>
                            <w:right w:val="none" w:sz="0" w:space="0" w:color="auto"/>
                          </w:divBdr>
                        </w:div>
                        <w:div w:id="1087462581">
                          <w:marLeft w:val="0"/>
                          <w:marRight w:val="0"/>
                          <w:marTop w:val="0"/>
                          <w:marBottom w:val="0"/>
                          <w:divBdr>
                            <w:top w:val="none" w:sz="0" w:space="0" w:color="auto"/>
                            <w:left w:val="none" w:sz="0" w:space="0" w:color="auto"/>
                            <w:bottom w:val="none" w:sz="0" w:space="0" w:color="auto"/>
                            <w:right w:val="none" w:sz="0" w:space="0" w:color="auto"/>
                          </w:divBdr>
                        </w:div>
                        <w:div w:id="828861823">
                          <w:marLeft w:val="0"/>
                          <w:marRight w:val="0"/>
                          <w:marTop w:val="0"/>
                          <w:marBottom w:val="0"/>
                          <w:divBdr>
                            <w:top w:val="none" w:sz="0" w:space="0" w:color="auto"/>
                            <w:left w:val="none" w:sz="0" w:space="0" w:color="auto"/>
                            <w:bottom w:val="none" w:sz="0" w:space="0" w:color="auto"/>
                            <w:right w:val="none" w:sz="0" w:space="0" w:color="auto"/>
                          </w:divBdr>
                        </w:div>
                        <w:div w:id="1329286040">
                          <w:marLeft w:val="0"/>
                          <w:marRight w:val="0"/>
                          <w:marTop w:val="0"/>
                          <w:marBottom w:val="0"/>
                          <w:divBdr>
                            <w:top w:val="none" w:sz="0" w:space="0" w:color="auto"/>
                            <w:left w:val="none" w:sz="0" w:space="0" w:color="auto"/>
                            <w:bottom w:val="none" w:sz="0" w:space="0" w:color="auto"/>
                            <w:right w:val="none" w:sz="0" w:space="0" w:color="auto"/>
                          </w:divBdr>
                        </w:div>
                        <w:div w:id="50759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006824">
              <w:marLeft w:val="0"/>
              <w:marRight w:val="0"/>
              <w:marTop w:val="0"/>
              <w:marBottom w:val="0"/>
              <w:divBdr>
                <w:top w:val="none" w:sz="0" w:space="0" w:color="auto"/>
                <w:left w:val="none" w:sz="0" w:space="0" w:color="auto"/>
                <w:bottom w:val="none" w:sz="0" w:space="0" w:color="auto"/>
                <w:right w:val="none" w:sz="0" w:space="0" w:color="auto"/>
              </w:divBdr>
              <w:divsChild>
                <w:div w:id="1378505745">
                  <w:marLeft w:val="0"/>
                  <w:marRight w:val="0"/>
                  <w:marTop w:val="0"/>
                  <w:marBottom w:val="0"/>
                  <w:divBdr>
                    <w:top w:val="none" w:sz="0" w:space="0" w:color="auto"/>
                    <w:left w:val="none" w:sz="0" w:space="0" w:color="auto"/>
                    <w:bottom w:val="none" w:sz="0" w:space="0" w:color="auto"/>
                    <w:right w:val="none" w:sz="0" w:space="0" w:color="auto"/>
                  </w:divBdr>
                  <w:divsChild>
                    <w:div w:id="1463693791">
                      <w:marLeft w:val="0"/>
                      <w:marRight w:val="0"/>
                      <w:marTop w:val="0"/>
                      <w:marBottom w:val="0"/>
                      <w:divBdr>
                        <w:top w:val="none" w:sz="0" w:space="0" w:color="auto"/>
                        <w:left w:val="none" w:sz="0" w:space="0" w:color="auto"/>
                        <w:bottom w:val="none" w:sz="0" w:space="0" w:color="auto"/>
                        <w:right w:val="none" w:sz="0" w:space="0" w:color="auto"/>
                      </w:divBdr>
                      <w:divsChild>
                        <w:div w:id="657811057">
                          <w:marLeft w:val="0"/>
                          <w:marRight w:val="0"/>
                          <w:marTop w:val="0"/>
                          <w:marBottom w:val="0"/>
                          <w:divBdr>
                            <w:top w:val="none" w:sz="0" w:space="0" w:color="auto"/>
                            <w:left w:val="none" w:sz="0" w:space="0" w:color="auto"/>
                            <w:bottom w:val="none" w:sz="0" w:space="0" w:color="auto"/>
                            <w:right w:val="none" w:sz="0" w:space="0" w:color="auto"/>
                          </w:divBdr>
                        </w:div>
                        <w:div w:id="425882027">
                          <w:marLeft w:val="0"/>
                          <w:marRight w:val="0"/>
                          <w:marTop w:val="0"/>
                          <w:marBottom w:val="0"/>
                          <w:divBdr>
                            <w:top w:val="none" w:sz="0" w:space="0" w:color="auto"/>
                            <w:left w:val="none" w:sz="0" w:space="0" w:color="auto"/>
                            <w:bottom w:val="none" w:sz="0" w:space="0" w:color="auto"/>
                            <w:right w:val="none" w:sz="0" w:space="0" w:color="auto"/>
                          </w:divBdr>
                        </w:div>
                        <w:div w:id="1726176047">
                          <w:marLeft w:val="0"/>
                          <w:marRight w:val="0"/>
                          <w:marTop w:val="0"/>
                          <w:marBottom w:val="0"/>
                          <w:divBdr>
                            <w:top w:val="none" w:sz="0" w:space="0" w:color="auto"/>
                            <w:left w:val="none" w:sz="0" w:space="0" w:color="auto"/>
                            <w:bottom w:val="none" w:sz="0" w:space="0" w:color="auto"/>
                            <w:right w:val="none" w:sz="0" w:space="0" w:color="auto"/>
                          </w:divBdr>
                        </w:div>
                        <w:div w:id="847525869">
                          <w:marLeft w:val="0"/>
                          <w:marRight w:val="0"/>
                          <w:marTop w:val="0"/>
                          <w:marBottom w:val="0"/>
                          <w:divBdr>
                            <w:top w:val="none" w:sz="0" w:space="0" w:color="auto"/>
                            <w:left w:val="none" w:sz="0" w:space="0" w:color="auto"/>
                            <w:bottom w:val="none" w:sz="0" w:space="0" w:color="auto"/>
                            <w:right w:val="none" w:sz="0" w:space="0" w:color="auto"/>
                          </w:divBdr>
                        </w:div>
                        <w:div w:id="61348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8410">
              <w:marLeft w:val="0"/>
              <w:marRight w:val="0"/>
              <w:marTop w:val="0"/>
              <w:marBottom w:val="0"/>
              <w:divBdr>
                <w:top w:val="none" w:sz="0" w:space="0" w:color="auto"/>
                <w:left w:val="none" w:sz="0" w:space="0" w:color="auto"/>
                <w:bottom w:val="none" w:sz="0" w:space="0" w:color="auto"/>
                <w:right w:val="none" w:sz="0" w:space="0" w:color="auto"/>
              </w:divBdr>
              <w:divsChild>
                <w:div w:id="88546249">
                  <w:marLeft w:val="0"/>
                  <w:marRight w:val="0"/>
                  <w:marTop w:val="0"/>
                  <w:marBottom w:val="0"/>
                  <w:divBdr>
                    <w:top w:val="none" w:sz="0" w:space="0" w:color="auto"/>
                    <w:left w:val="none" w:sz="0" w:space="0" w:color="auto"/>
                    <w:bottom w:val="none" w:sz="0" w:space="0" w:color="auto"/>
                    <w:right w:val="none" w:sz="0" w:space="0" w:color="auto"/>
                  </w:divBdr>
                  <w:divsChild>
                    <w:div w:id="1634169260">
                      <w:marLeft w:val="0"/>
                      <w:marRight w:val="0"/>
                      <w:marTop w:val="0"/>
                      <w:marBottom w:val="0"/>
                      <w:divBdr>
                        <w:top w:val="none" w:sz="0" w:space="0" w:color="auto"/>
                        <w:left w:val="none" w:sz="0" w:space="0" w:color="auto"/>
                        <w:bottom w:val="none" w:sz="0" w:space="0" w:color="auto"/>
                        <w:right w:val="none" w:sz="0" w:space="0" w:color="auto"/>
                      </w:divBdr>
                      <w:divsChild>
                        <w:div w:id="29394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702700">
              <w:marLeft w:val="0"/>
              <w:marRight w:val="0"/>
              <w:marTop w:val="0"/>
              <w:marBottom w:val="0"/>
              <w:divBdr>
                <w:top w:val="none" w:sz="0" w:space="0" w:color="auto"/>
                <w:left w:val="none" w:sz="0" w:space="0" w:color="auto"/>
                <w:bottom w:val="none" w:sz="0" w:space="0" w:color="auto"/>
                <w:right w:val="none" w:sz="0" w:space="0" w:color="auto"/>
              </w:divBdr>
              <w:divsChild>
                <w:div w:id="99179412">
                  <w:marLeft w:val="0"/>
                  <w:marRight w:val="0"/>
                  <w:marTop w:val="0"/>
                  <w:marBottom w:val="0"/>
                  <w:divBdr>
                    <w:top w:val="none" w:sz="0" w:space="0" w:color="auto"/>
                    <w:left w:val="none" w:sz="0" w:space="0" w:color="auto"/>
                    <w:bottom w:val="none" w:sz="0" w:space="0" w:color="auto"/>
                    <w:right w:val="none" w:sz="0" w:space="0" w:color="auto"/>
                  </w:divBdr>
                  <w:divsChild>
                    <w:div w:id="505487032">
                      <w:marLeft w:val="0"/>
                      <w:marRight w:val="0"/>
                      <w:marTop w:val="0"/>
                      <w:marBottom w:val="0"/>
                      <w:divBdr>
                        <w:top w:val="none" w:sz="0" w:space="0" w:color="auto"/>
                        <w:left w:val="none" w:sz="0" w:space="0" w:color="auto"/>
                        <w:bottom w:val="none" w:sz="0" w:space="0" w:color="auto"/>
                        <w:right w:val="none" w:sz="0" w:space="0" w:color="auto"/>
                      </w:divBdr>
                      <w:divsChild>
                        <w:div w:id="91783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1095">
              <w:marLeft w:val="0"/>
              <w:marRight w:val="0"/>
              <w:marTop w:val="0"/>
              <w:marBottom w:val="0"/>
              <w:divBdr>
                <w:top w:val="none" w:sz="0" w:space="0" w:color="auto"/>
                <w:left w:val="none" w:sz="0" w:space="0" w:color="auto"/>
                <w:bottom w:val="none" w:sz="0" w:space="0" w:color="auto"/>
                <w:right w:val="none" w:sz="0" w:space="0" w:color="auto"/>
              </w:divBdr>
              <w:divsChild>
                <w:div w:id="678696992">
                  <w:marLeft w:val="0"/>
                  <w:marRight w:val="0"/>
                  <w:marTop w:val="0"/>
                  <w:marBottom w:val="0"/>
                  <w:divBdr>
                    <w:top w:val="none" w:sz="0" w:space="0" w:color="auto"/>
                    <w:left w:val="none" w:sz="0" w:space="0" w:color="auto"/>
                    <w:bottom w:val="none" w:sz="0" w:space="0" w:color="auto"/>
                    <w:right w:val="none" w:sz="0" w:space="0" w:color="auto"/>
                  </w:divBdr>
                  <w:divsChild>
                    <w:div w:id="896935876">
                      <w:marLeft w:val="0"/>
                      <w:marRight w:val="0"/>
                      <w:marTop w:val="0"/>
                      <w:marBottom w:val="0"/>
                      <w:divBdr>
                        <w:top w:val="none" w:sz="0" w:space="0" w:color="auto"/>
                        <w:left w:val="none" w:sz="0" w:space="0" w:color="auto"/>
                        <w:bottom w:val="none" w:sz="0" w:space="0" w:color="auto"/>
                        <w:right w:val="none" w:sz="0" w:space="0" w:color="auto"/>
                      </w:divBdr>
                      <w:divsChild>
                        <w:div w:id="744641850">
                          <w:marLeft w:val="0"/>
                          <w:marRight w:val="0"/>
                          <w:marTop w:val="0"/>
                          <w:marBottom w:val="0"/>
                          <w:divBdr>
                            <w:top w:val="none" w:sz="0" w:space="0" w:color="auto"/>
                            <w:left w:val="none" w:sz="0" w:space="0" w:color="auto"/>
                            <w:bottom w:val="none" w:sz="0" w:space="0" w:color="auto"/>
                            <w:right w:val="none" w:sz="0" w:space="0" w:color="auto"/>
                          </w:divBdr>
                        </w:div>
                        <w:div w:id="820390178">
                          <w:marLeft w:val="0"/>
                          <w:marRight w:val="0"/>
                          <w:marTop w:val="0"/>
                          <w:marBottom w:val="0"/>
                          <w:divBdr>
                            <w:top w:val="none" w:sz="0" w:space="0" w:color="auto"/>
                            <w:left w:val="none" w:sz="0" w:space="0" w:color="auto"/>
                            <w:bottom w:val="none" w:sz="0" w:space="0" w:color="auto"/>
                            <w:right w:val="none" w:sz="0" w:space="0" w:color="auto"/>
                          </w:divBdr>
                        </w:div>
                        <w:div w:id="22730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165771">
              <w:marLeft w:val="0"/>
              <w:marRight w:val="0"/>
              <w:marTop w:val="0"/>
              <w:marBottom w:val="0"/>
              <w:divBdr>
                <w:top w:val="none" w:sz="0" w:space="0" w:color="auto"/>
                <w:left w:val="none" w:sz="0" w:space="0" w:color="auto"/>
                <w:bottom w:val="none" w:sz="0" w:space="0" w:color="auto"/>
                <w:right w:val="none" w:sz="0" w:space="0" w:color="auto"/>
              </w:divBdr>
              <w:divsChild>
                <w:div w:id="1895385301">
                  <w:marLeft w:val="0"/>
                  <w:marRight w:val="0"/>
                  <w:marTop w:val="0"/>
                  <w:marBottom w:val="0"/>
                  <w:divBdr>
                    <w:top w:val="none" w:sz="0" w:space="0" w:color="auto"/>
                    <w:left w:val="none" w:sz="0" w:space="0" w:color="auto"/>
                    <w:bottom w:val="none" w:sz="0" w:space="0" w:color="auto"/>
                    <w:right w:val="none" w:sz="0" w:space="0" w:color="auto"/>
                  </w:divBdr>
                  <w:divsChild>
                    <w:div w:id="9377089">
                      <w:marLeft w:val="0"/>
                      <w:marRight w:val="0"/>
                      <w:marTop w:val="0"/>
                      <w:marBottom w:val="0"/>
                      <w:divBdr>
                        <w:top w:val="none" w:sz="0" w:space="0" w:color="auto"/>
                        <w:left w:val="none" w:sz="0" w:space="0" w:color="auto"/>
                        <w:bottom w:val="none" w:sz="0" w:space="0" w:color="auto"/>
                        <w:right w:val="none" w:sz="0" w:space="0" w:color="auto"/>
                      </w:divBdr>
                      <w:divsChild>
                        <w:div w:id="1904363839">
                          <w:marLeft w:val="0"/>
                          <w:marRight w:val="0"/>
                          <w:marTop w:val="0"/>
                          <w:marBottom w:val="0"/>
                          <w:divBdr>
                            <w:top w:val="none" w:sz="0" w:space="0" w:color="auto"/>
                            <w:left w:val="none" w:sz="0" w:space="0" w:color="auto"/>
                            <w:bottom w:val="none" w:sz="0" w:space="0" w:color="auto"/>
                            <w:right w:val="none" w:sz="0" w:space="0" w:color="auto"/>
                          </w:divBdr>
                        </w:div>
                        <w:div w:id="22256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239397">
              <w:marLeft w:val="0"/>
              <w:marRight w:val="0"/>
              <w:marTop w:val="0"/>
              <w:marBottom w:val="0"/>
              <w:divBdr>
                <w:top w:val="none" w:sz="0" w:space="0" w:color="auto"/>
                <w:left w:val="none" w:sz="0" w:space="0" w:color="auto"/>
                <w:bottom w:val="none" w:sz="0" w:space="0" w:color="auto"/>
                <w:right w:val="none" w:sz="0" w:space="0" w:color="auto"/>
              </w:divBdr>
              <w:divsChild>
                <w:div w:id="1633243089">
                  <w:marLeft w:val="0"/>
                  <w:marRight w:val="0"/>
                  <w:marTop w:val="0"/>
                  <w:marBottom w:val="0"/>
                  <w:divBdr>
                    <w:top w:val="none" w:sz="0" w:space="0" w:color="auto"/>
                    <w:left w:val="none" w:sz="0" w:space="0" w:color="auto"/>
                    <w:bottom w:val="none" w:sz="0" w:space="0" w:color="auto"/>
                    <w:right w:val="none" w:sz="0" w:space="0" w:color="auto"/>
                  </w:divBdr>
                  <w:divsChild>
                    <w:div w:id="1942251773">
                      <w:marLeft w:val="0"/>
                      <w:marRight w:val="0"/>
                      <w:marTop w:val="0"/>
                      <w:marBottom w:val="0"/>
                      <w:divBdr>
                        <w:top w:val="none" w:sz="0" w:space="0" w:color="auto"/>
                        <w:left w:val="none" w:sz="0" w:space="0" w:color="auto"/>
                        <w:bottom w:val="none" w:sz="0" w:space="0" w:color="auto"/>
                        <w:right w:val="none" w:sz="0" w:space="0" w:color="auto"/>
                      </w:divBdr>
                      <w:divsChild>
                        <w:div w:id="15868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4424312">
      <w:bodyDiv w:val="1"/>
      <w:marLeft w:val="0"/>
      <w:marRight w:val="0"/>
      <w:marTop w:val="0"/>
      <w:marBottom w:val="0"/>
      <w:divBdr>
        <w:top w:val="none" w:sz="0" w:space="0" w:color="auto"/>
        <w:left w:val="none" w:sz="0" w:space="0" w:color="auto"/>
        <w:bottom w:val="none" w:sz="0" w:space="0" w:color="auto"/>
        <w:right w:val="none" w:sz="0" w:space="0" w:color="auto"/>
      </w:divBdr>
      <w:divsChild>
        <w:div w:id="1218201752">
          <w:marLeft w:val="0"/>
          <w:marRight w:val="0"/>
          <w:marTop w:val="0"/>
          <w:marBottom w:val="0"/>
          <w:divBdr>
            <w:top w:val="none" w:sz="0" w:space="0" w:color="auto"/>
            <w:left w:val="none" w:sz="0" w:space="0" w:color="auto"/>
            <w:bottom w:val="none" w:sz="0" w:space="0" w:color="auto"/>
            <w:right w:val="none" w:sz="0" w:space="0" w:color="auto"/>
          </w:divBdr>
          <w:divsChild>
            <w:div w:id="336349524">
              <w:marLeft w:val="0"/>
              <w:marRight w:val="0"/>
              <w:marTop w:val="0"/>
              <w:marBottom w:val="0"/>
              <w:divBdr>
                <w:top w:val="none" w:sz="0" w:space="0" w:color="auto"/>
                <w:left w:val="none" w:sz="0" w:space="0" w:color="auto"/>
                <w:bottom w:val="none" w:sz="0" w:space="0" w:color="auto"/>
                <w:right w:val="none" w:sz="0" w:space="0" w:color="auto"/>
              </w:divBdr>
              <w:divsChild>
                <w:div w:id="1853296304">
                  <w:marLeft w:val="0"/>
                  <w:marRight w:val="0"/>
                  <w:marTop w:val="0"/>
                  <w:marBottom w:val="0"/>
                  <w:divBdr>
                    <w:top w:val="none" w:sz="0" w:space="0" w:color="auto"/>
                    <w:left w:val="none" w:sz="0" w:space="0" w:color="auto"/>
                    <w:bottom w:val="none" w:sz="0" w:space="0" w:color="auto"/>
                    <w:right w:val="none" w:sz="0" w:space="0" w:color="auto"/>
                  </w:divBdr>
                  <w:divsChild>
                    <w:div w:id="920019207">
                      <w:marLeft w:val="0"/>
                      <w:marRight w:val="0"/>
                      <w:marTop w:val="0"/>
                      <w:marBottom w:val="0"/>
                      <w:divBdr>
                        <w:top w:val="none" w:sz="0" w:space="0" w:color="auto"/>
                        <w:left w:val="none" w:sz="0" w:space="0" w:color="auto"/>
                        <w:bottom w:val="none" w:sz="0" w:space="0" w:color="auto"/>
                        <w:right w:val="none" w:sz="0" w:space="0" w:color="auto"/>
                      </w:divBdr>
                      <w:divsChild>
                        <w:div w:id="16917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174232">
              <w:marLeft w:val="0"/>
              <w:marRight w:val="0"/>
              <w:marTop w:val="0"/>
              <w:marBottom w:val="0"/>
              <w:divBdr>
                <w:top w:val="none" w:sz="0" w:space="0" w:color="auto"/>
                <w:left w:val="none" w:sz="0" w:space="0" w:color="auto"/>
                <w:bottom w:val="none" w:sz="0" w:space="0" w:color="auto"/>
                <w:right w:val="none" w:sz="0" w:space="0" w:color="auto"/>
              </w:divBdr>
              <w:divsChild>
                <w:div w:id="408036444">
                  <w:marLeft w:val="0"/>
                  <w:marRight w:val="0"/>
                  <w:marTop w:val="0"/>
                  <w:marBottom w:val="0"/>
                  <w:divBdr>
                    <w:top w:val="none" w:sz="0" w:space="0" w:color="auto"/>
                    <w:left w:val="none" w:sz="0" w:space="0" w:color="auto"/>
                    <w:bottom w:val="none" w:sz="0" w:space="0" w:color="auto"/>
                    <w:right w:val="none" w:sz="0" w:space="0" w:color="auto"/>
                  </w:divBdr>
                  <w:divsChild>
                    <w:div w:id="1258947365">
                      <w:marLeft w:val="0"/>
                      <w:marRight w:val="0"/>
                      <w:marTop w:val="0"/>
                      <w:marBottom w:val="0"/>
                      <w:divBdr>
                        <w:top w:val="none" w:sz="0" w:space="0" w:color="auto"/>
                        <w:left w:val="none" w:sz="0" w:space="0" w:color="auto"/>
                        <w:bottom w:val="none" w:sz="0" w:space="0" w:color="auto"/>
                        <w:right w:val="none" w:sz="0" w:space="0" w:color="auto"/>
                      </w:divBdr>
                      <w:divsChild>
                        <w:div w:id="1116558587">
                          <w:marLeft w:val="0"/>
                          <w:marRight w:val="0"/>
                          <w:marTop w:val="0"/>
                          <w:marBottom w:val="0"/>
                          <w:divBdr>
                            <w:top w:val="none" w:sz="0" w:space="0" w:color="auto"/>
                            <w:left w:val="none" w:sz="0" w:space="0" w:color="auto"/>
                            <w:bottom w:val="none" w:sz="0" w:space="0" w:color="auto"/>
                            <w:right w:val="none" w:sz="0" w:space="0" w:color="auto"/>
                          </w:divBdr>
                        </w:div>
                        <w:div w:id="1092704455">
                          <w:marLeft w:val="0"/>
                          <w:marRight w:val="0"/>
                          <w:marTop w:val="0"/>
                          <w:marBottom w:val="0"/>
                          <w:divBdr>
                            <w:top w:val="none" w:sz="0" w:space="0" w:color="auto"/>
                            <w:left w:val="none" w:sz="0" w:space="0" w:color="auto"/>
                            <w:bottom w:val="none" w:sz="0" w:space="0" w:color="auto"/>
                            <w:right w:val="none" w:sz="0" w:space="0" w:color="auto"/>
                          </w:divBdr>
                        </w:div>
                        <w:div w:id="1595936617">
                          <w:marLeft w:val="0"/>
                          <w:marRight w:val="0"/>
                          <w:marTop w:val="0"/>
                          <w:marBottom w:val="0"/>
                          <w:divBdr>
                            <w:top w:val="none" w:sz="0" w:space="0" w:color="auto"/>
                            <w:left w:val="none" w:sz="0" w:space="0" w:color="auto"/>
                            <w:bottom w:val="none" w:sz="0" w:space="0" w:color="auto"/>
                            <w:right w:val="none" w:sz="0" w:space="0" w:color="auto"/>
                          </w:divBdr>
                        </w:div>
                        <w:div w:id="890652571">
                          <w:marLeft w:val="0"/>
                          <w:marRight w:val="0"/>
                          <w:marTop w:val="0"/>
                          <w:marBottom w:val="0"/>
                          <w:divBdr>
                            <w:top w:val="none" w:sz="0" w:space="0" w:color="auto"/>
                            <w:left w:val="none" w:sz="0" w:space="0" w:color="auto"/>
                            <w:bottom w:val="none" w:sz="0" w:space="0" w:color="auto"/>
                            <w:right w:val="none" w:sz="0" w:space="0" w:color="auto"/>
                          </w:divBdr>
                        </w:div>
                        <w:div w:id="5245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253598">
              <w:marLeft w:val="0"/>
              <w:marRight w:val="0"/>
              <w:marTop w:val="0"/>
              <w:marBottom w:val="0"/>
              <w:divBdr>
                <w:top w:val="none" w:sz="0" w:space="0" w:color="auto"/>
                <w:left w:val="none" w:sz="0" w:space="0" w:color="auto"/>
                <w:bottom w:val="none" w:sz="0" w:space="0" w:color="auto"/>
                <w:right w:val="none" w:sz="0" w:space="0" w:color="auto"/>
              </w:divBdr>
              <w:divsChild>
                <w:div w:id="1296645295">
                  <w:marLeft w:val="0"/>
                  <w:marRight w:val="0"/>
                  <w:marTop w:val="0"/>
                  <w:marBottom w:val="0"/>
                  <w:divBdr>
                    <w:top w:val="none" w:sz="0" w:space="0" w:color="auto"/>
                    <w:left w:val="none" w:sz="0" w:space="0" w:color="auto"/>
                    <w:bottom w:val="none" w:sz="0" w:space="0" w:color="auto"/>
                    <w:right w:val="none" w:sz="0" w:space="0" w:color="auto"/>
                  </w:divBdr>
                  <w:divsChild>
                    <w:div w:id="314140197">
                      <w:marLeft w:val="0"/>
                      <w:marRight w:val="0"/>
                      <w:marTop w:val="0"/>
                      <w:marBottom w:val="0"/>
                      <w:divBdr>
                        <w:top w:val="none" w:sz="0" w:space="0" w:color="auto"/>
                        <w:left w:val="none" w:sz="0" w:space="0" w:color="auto"/>
                        <w:bottom w:val="none" w:sz="0" w:space="0" w:color="auto"/>
                        <w:right w:val="none" w:sz="0" w:space="0" w:color="auto"/>
                      </w:divBdr>
                      <w:divsChild>
                        <w:div w:id="55759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371243">
              <w:marLeft w:val="0"/>
              <w:marRight w:val="0"/>
              <w:marTop w:val="0"/>
              <w:marBottom w:val="0"/>
              <w:divBdr>
                <w:top w:val="none" w:sz="0" w:space="0" w:color="auto"/>
                <w:left w:val="none" w:sz="0" w:space="0" w:color="auto"/>
                <w:bottom w:val="none" w:sz="0" w:space="0" w:color="auto"/>
                <w:right w:val="none" w:sz="0" w:space="0" w:color="auto"/>
              </w:divBdr>
              <w:divsChild>
                <w:div w:id="2008164248">
                  <w:marLeft w:val="0"/>
                  <w:marRight w:val="0"/>
                  <w:marTop w:val="0"/>
                  <w:marBottom w:val="0"/>
                  <w:divBdr>
                    <w:top w:val="none" w:sz="0" w:space="0" w:color="auto"/>
                    <w:left w:val="none" w:sz="0" w:space="0" w:color="auto"/>
                    <w:bottom w:val="none" w:sz="0" w:space="0" w:color="auto"/>
                    <w:right w:val="none" w:sz="0" w:space="0" w:color="auto"/>
                  </w:divBdr>
                  <w:divsChild>
                    <w:div w:id="307442871">
                      <w:marLeft w:val="0"/>
                      <w:marRight w:val="0"/>
                      <w:marTop w:val="0"/>
                      <w:marBottom w:val="0"/>
                      <w:divBdr>
                        <w:top w:val="none" w:sz="0" w:space="0" w:color="auto"/>
                        <w:left w:val="none" w:sz="0" w:space="0" w:color="auto"/>
                        <w:bottom w:val="none" w:sz="0" w:space="0" w:color="auto"/>
                        <w:right w:val="none" w:sz="0" w:space="0" w:color="auto"/>
                      </w:divBdr>
                      <w:divsChild>
                        <w:div w:id="66463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673306">
              <w:marLeft w:val="0"/>
              <w:marRight w:val="0"/>
              <w:marTop w:val="0"/>
              <w:marBottom w:val="0"/>
              <w:divBdr>
                <w:top w:val="none" w:sz="0" w:space="0" w:color="auto"/>
                <w:left w:val="none" w:sz="0" w:space="0" w:color="auto"/>
                <w:bottom w:val="none" w:sz="0" w:space="0" w:color="auto"/>
                <w:right w:val="none" w:sz="0" w:space="0" w:color="auto"/>
              </w:divBdr>
              <w:divsChild>
                <w:div w:id="977994779">
                  <w:marLeft w:val="0"/>
                  <w:marRight w:val="0"/>
                  <w:marTop w:val="0"/>
                  <w:marBottom w:val="0"/>
                  <w:divBdr>
                    <w:top w:val="none" w:sz="0" w:space="0" w:color="auto"/>
                    <w:left w:val="none" w:sz="0" w:space="0" w:color="auto"/>
                    <w:bottom w:val="none" w:sz="0" w:space="0" w:color="auto"/>
                    <w:right w:val="none" w:sz="0" w:space="0" w:color="auto"/>
                  </w:divBdr>
                  <w:divsChild>
                    <w:div w:id="2026782876">
                      <w:marLeft w:val="0"/>
                      <w:marRight w:val="0"/>
                      <w:marTop w:val="0"/>
                      <w:marBottom w:val="0"/>
                      <w:divBdr>
                        <w:top w:val="none" w:sz="0" w:space="0" w:color="auto"/>
                        <w:left w:val="none" w:sz="0" w:space="0" w:color="auto"/>
                        <w:bottom w:val="none" w:sz="0" w:space="0" w:color="auto"/>
                        <w:right w:val="none" w:sz="0" w:space="0" w:color="auto"/>
                      </w:divBdr>
                      <w:divsChild>
                        <w:div w:id="1660378920">
                          <w:marLeft w:val="0"/>
                          <w:marRight w:val="0"/>
                          <w:marTop w:val="0"/>
                          <w:marBottom w:val="0"/>
                          <w:divBdr>
                            <w:top w:val="none" w:sz="0" w:space="0" w:color="auto"/>
                            <w:left w:val="none" w:sz="0" w:space="0" w:color="auto"/>
                            <w:bottom w:val="none" w:sz="0" w:space="0" w:color="auto"/>
                            <w:right w:val="none" w:sz="0" w:space="0" w:color="auto"/>
                          </w:divBdr>
                        </w:div>
                        <w:div w:id="84871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96887">
              <w:marLeft w:val="0"/>
              <w:marRight w:val="0"/>
              <w:marTop w:val="0"/>
              <w:marBottom w:val="0"/>
              <w:divBdr>
                <w:top w:val="none" w:sz="0" w:space="0" w:color="auto"/>
                <w:left w:val="none" w:sz="0" w:space="0" w:color="auto"/>
                <w:bottom w:val="none" w:sz="0" w:space="0" w:color="auto"/>
                <w:right w:val="none" w:sz="0" w:space="0" w:color="auto"/>
              </w:divBdr>
              <w:divsChild>
                <w:div w:id="1179195249">
                  <w:marLeft w:val="0"/>
                  <w:marRight w:val="0"/>
                  <w:marTop w:val="0"/>
                  <w:marBottom w:val="0"/>
                  <w:divBdr>
                    <w:top w:val="none" w:sz="0" w:space="0" w:color="auto"/>
                    <w:left w:val="none" w:sz="0" w:space="0" w:color="auto"/>
                    <w:bottom w:val="none" w:sz="0" w:space="0" w:color="auto"/>
                    <w:right w:val="none" w:sz="0" w:space="0" w:color="auto"/>
                  </w:divBdr>
                  <w:divsChild>
                    <w:div w:id="709458991">
                      <w:marLeft w:val="0"/>
                      <w:marRight w:val="0"/>
                      <w:marTop w:val="0"/>
                      <w:marBottom w:val="0"/>
                      <w:divBdr>
                        <w:top w:val="none" w:sz="0" w:space="0" w:color="auto"/>
                        <w:left w:val="none" w:sz="0" w:space="0" w:color="auto"/>
                        <w:bottom w:val="none" w:sz="0" w:space="0" w:color="auto"/>
                        <w:right w:val="none" w:sz="0" w:space="0" w:color="auto"/>
                      </w:divBdr>
                      <w:divsChild>
                        <w:div w:id="113390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937256">
      <w:bodyDiv w:val="1"/>
      <w:marLeft w:val="0"/>
      <w:marRight w:val="0"/>
      <w:marTop w:val="0"/>
      <w:marBottom w:val="0"/>
      <w:divBdr>
        <w:top w:val="none" w:sz="0" w:space="0" w:color="auto"/>
        <w:left w:val="none" w:sz="0" w:space="0" w:color="auto"/>
        <w:bottom w:val="none" w:sz="0" w:space="0" w:color="auto"/>
        <w:right w:val="none" w:sz="0" w:space="0" w:color="auto"/>
      </w:divBdr>
      <w:divsChild>
        <w:div w:id="2077046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A33CC-2B7C-46E9-924C-179CD7E44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1515</Words>
  <Characters>8640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Михаил Дмитриев</cp:lastModifiedBy>
  <cp:revision>4</cp:revision>
  <dcterms:created xsi:type="dcterms:W3CDTF">2022-08-06T10:42:00Z</dcterms:created>
  <dcterms:modified xsi:type="dcterms:W3CDTF">2022-08-06T10:43:00Z</dcterms:modified>
</cp:coreProperties>
</file>